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AA589D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="00381849"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81849" w:rsidRPr="00AA589D">
        <w:rPr>
          <w:rFonts w:ascii="Times New Roman" w:hAnsi="Times New Roman" w:cs="Times New Roman"/>
          <w:sz w:val="24"/>
          <w:szCs w:val="24"/>
          <w:u w:val="single"/>
        </w:rPr>
        <w:t>Дес</w:t>
      </w:r>
      <w:r w:rsidR="00D93D7B">
        <w:rPr>
          <w:rFonts w:ascii="Times New Roman" w:hAnsi="Times New Roman" w:cs="Times New Roman"/>
          <w:sz w:val="24"/>
          <w:szCs w:val="24"/>
          <w:u w:val="single"/>
        </w:rPr>
        <w:t>потовац</w:t>
      </w:r>
      <w:proofErr w:type="spellEnd"/>
      <w:r w:rsidR="00D93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3D7B"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 w:rsidR="00D93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3D7B"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 w:rsidR="00D93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93D7B"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 w:rsidR="00D93D7B">
        <w:rPr>
          <w:rFonts w:ascii="Times New Roman" w:hAnsi="Times New Roman" w:cs="Times New Roman"/>
          <w:sz w:val="24"/>
          <w:szCs w:val="24"/>
          <w:u w:val="single"/>
        </w:rPr>
        <w:t>. 06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93D7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47A8" w:rsidRPr="00AA589D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1F8" w:rsidRPr="00AA589D" w:rsidRDefault="00381849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756BFF">
        <w:rPr>
          <w:rFonts w:ascii="Times New Roman" w:hAnsi="Times New Roman" w:cs="Times New Roman"/>
          <w:sz w:val="24"/>
          <w:szCs w:val="24"/>
        </w:rPr>
        <w:t xml:space="preserve"> </w:t>
      </w:r>
      <w:r w:rsidR="00D93D7B">
        <w:rPr>
          <w:rFonts w:ascii="Times New Roman" w:hAnsi="Times New Roman" w:cs="Times New Roman"/>
          <w:sz w:val="24"/>
          <w:szCs w:val="24"/>
        </w:rPr>
        <w:t>913-3</w:t>
      </w:r>
      <w:r w:rsidR="00C747A8" w:rsidRPr="00AA589D">
        <w:rPr>
          <w:rFonts w:ascii="Times New Roman" w:hAnsi="Times New Roman" w:cs="Times New Roman"/>
          <w:sz w:val="24"/>
          <w:szCs w:val="24"/>
        </w:rPr>
        <w:t>/2019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: </w:t>
      </w:r>
      <w:r w:rsidR="00D93D7B">
        <w:rPr>
          <w:rFonts w:ascii="Times New Roman" w:hAnsi="Times New Roman" w:cs="Times New Roman"/>
          <w:sz w:val="24"/>
          <w:szCs w:val="24"/>
        </w:rPr>
        <w:t>03.06.2019</w:t>
      </w:r>
      <w:r w:rsidRPr="00AA589D">
        <w:rPr>
          <w:rFonts w:ascii="Times New Roman" w:hAnsi="Times New Roman" w:cs="Times New Roman"/>
          <w:sz w:val="24"/>
          <w:szCs w:val="24"/>
        </w:rPr>
        <w:t>. ГОДИНЕ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Д Е С П О Т О В А Ц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„СТАН“ЈП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Павла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Ивића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1 35213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Деспотовац</w:t>
      </w:r>
      <w:proofErr w:type="spellEnd"/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www.stan-despotovac.rs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Е.маил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kspstan@gmail.com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ПИБ:</w:t>
      </w:r>
      <w:r w:rsidR="00804257">
        <w:rPr>
          <w:rFonts w:ascii="Times New Roman" w:hAnsi="Times New Roman" w:cs="Times New Roman"/>
          <w:sz w:val="24"/>
          <w:szCs w:val="24"/>
        </w:rPr>
        <w:t xml:space="preserve"> </w:t>
      </w:r>
      <w:r w:rsidRPr="00AA589D">
        <w:rPr>
          <w:rFonts w:ascii="Times New Roman" w:hAnsi="Times New Roman" w:cs="Times New Roman"/>
          <w:sz w:val="24"/>
          <w:szCs w:val="24"/>
        </w:rPr>
        <w:t>100881883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МБ:</w:t>
      </w:r>
      <w:r w:rsidR="00804257">
        <w:rPr>
          <w:rFonts w:ascii="Times New Roman" w:hAnsi="Times New Roman" w:cs="Times New Roman"/>
          <w:sz w:val="24"/>
          <w:szCs w:val="24"/>
        </w:rPr>
        <w:t xml:space="preserve"> 0</w:t>
      </w:r>
      <w:r w:rsidRPr="00AA589D">
        <w:rPr>
          <w:rFonts w:ascii="Times New Roman" w:hAnsi="Times New Roman" w:cs="Times New Roman"/>
          <w:sz w:val="24"/>
          <w:szCs w:val="24"/>
        </w:rPr>
        <w:t>7183747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 035</w:t>
      </w:r>
      <w:r w:rsidR="006E3D57">
        <w:rPr>
          <w:rFonts w:ascii="Times New Roman" w:hAnsi="Times New Roman" w:cs="Times New Roman"/>
          <w:sz w:val="24"/>
          <w:szCs w:val="24"/>
        </w:rPr>
        <w:t>/</w:t>
      </w:r>
      <w:r w:rsidRPr="00AA589D">
        <w:rPr>
          <w:rFonts w:ascii="Times New Roman" w:hAnsi="Times New Roman" w:cs="Times New Roman"/>
          <w:sz w:val="24"/>
          <w:szCs w:val="24"/>
        </w:rPr>
        <w:t>611</w:t>
      </w:r>
      <w:r w:rsidR="006E3D57">
        <w:rPr>
          <w:rFonts w:ascii="Times New Roman" w:hAnsi="Times New Roman" w:cs="Times New Roman"/>
          <w:sz w:val="24"/>
          <w:szCs w:val="24"/>
        </w:rPr>
        <w:t>-</w:t>
      </w:r>
      <w:r w:rsidRPr="00AA589D">
        <w:rPr>
          <w:rFonts w:ascii="Times New Roman" w:hAnsi="Times New Roman" w:cs="Times New Roman"/>
          <w:sz w:val="24"/>
          <w:szCs w:val="24"/>
        </w:rPr>
        <w:t>027</w:t>
      </w:r>
    </w:p>
    <w:p w:rsidR="00CC51F8" w:rsidRPr="00AA589D" w:rsidRDefault="00C747A8" w:rsidP="00CC51F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:</w:t>
      </w:r>
      <w:r w:rsidR="00804257">
        <w:rPr>
          <w:rFonts w:ascii="Times New Roman" w:hAnsi="Times New Roman" w:cs="Times New Roman"/>
          <w:sz w:val="24"/>
          <w:szCs w:val="24"/>
        </w:rPr>
        <w:t xml:space="preserve"> </w:t>
      </w:r>
      <w:r w:rsidR="00D93D7B">
        <w:rPr>
          <w:rFonts w:ascii="Times New Roman" w:hAnsi="Times New Roman" w:cs="Times New Roman"/>
          <w:sz w:val="24"/>
          <w:szCs w:val="24"/>
        </w:rPr>
        <w:t>06</w:t>
      </w:r>
      <w:r w:rsidRPr="00AA589D">
        <w:rPr>
          <w:rFonts w:ascii="Times New Roman" w:hAnsi="Times New Roman" w:cs="Times New Roman"/>
          <w:sz w:val="24"/>
          <w:szCs w:val="24"/>
        </w:rPr>
        <w:t>/2019</w:t>
      </w:r>
    </w:p>
    <w:p w:rsidR="00CC51F8" w:rsidRPr="00AA589D" w:rsidRDefault="00CC51F8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F204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A589D">
        <w:rPr>
          <w:rFonts w:ascii="Times New Roman" w:hAnsi="Times New Roman" w:cs="Times New Roman"/>
          <w:b/>
          <w:sz w:val="28"/>
          <w:szCs w:val="28"/>
        </w:rPr>
        <w:t>ИЗМЕНЕ И ДОПУНЕ</w:t>
      </w:r>
    </w:p>
    <w:p w:rsidR="00CC51F8" w:rsidRPr="00AA589D" w:rsidRDefault="00D736FC" w:rsidP="00CC51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 Н К У Р С Н Е</w:t>
      </w:r>
      <w:r w:rsidR="008F204B">
        <w:rPr>
          <w:rFonts w:ascii="Times New Roman" w:hAnsi="Times New Roman" w:cs="Times New Roman"/>
          <w:b/>
          <w:sz w:val="28"/>
          <w:szCs w:val="28"/>
          <w:lang/>
        </w:rPr>
        <w:t xml:space="preserve">    </w:t>
      </w:r>
      <w:r w:rsidR="00CC51F8" w:rsidRPr="00AA589D">
        <w:rPr>
          <w:rFonts w:ascii="Times New Roman" w:hAnsi="Times New Roman" w:cs="Times New Roman"/>
          <w:b/>
          <w:sz w:val="28"/>
          <w:szCs w:val="28"/>
        </w:rPr>
        <w:t>Д О К У М Е Н Т А Ц И Ј Е</w:t>
      </w:r>
    </w:p>
    <w:p w:rsidR="00CC51F8" w:rsidRPr="00AA589D" w:rsidRDefault="00381849" w:rsidP="00CC51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>ЗА</w:t>
      </w:r>
    </w:p>
    <w:p w:rsidR="00CC51F8" w:rsidRPr="00AA589D" w:rsidRDefault="00381849" w:rsidP="00CC51F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 xml:space="preserve">ЈАВНУ НАБАВКУ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МАЛЕ</w:t>
      </w:r>
      <w:r w:rsidR="00D736FC">
        <w:rPr>
          <w:rFonts w:ascii="Times New Roman" w:hAnsi="Times New Roman" w:cs="Times New Roman"/>
          <w:b/>
          <w:sz w:val="28"/>
          <w:szCs w:val="28"/>
        </w:rPr>
        <w:t xml:space="preserve"> ВРЕДНОСТИ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(ДОБРА) БРОЈ:</w:t>
      </w:r>
      <w:r w:rsidR="00D7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D7B">
        <w:rPr>
          <w:rFonts w:ascii="Times New Roman" w:hAnsi="Times New Roman" w:cs="Times New Roman"/>
          <w:b/>
          <w:sz w:val="28"/>
          <w:szCs w:val="28"/>
        </w:rPr>
        <w:t>06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/</w:t>
      </w:r>
      <w:r w:rsidR="00D93D7B">
        <w:rPr>
          <w:rFonts w:ascii="Times New Roman" w:hAnsi="Times New Roman" w:cs="Times New Roman"/>
          <w:b/>
          <w:sz w:val="28"/>
          <w:szCs w:val="28"/>
        </w:rPr>
        <w:t>20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19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747A8" w:rsidRDefault="00CC51F8" w:rsidP="00D93D7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47A8" w:rsidRPr="00AA589D">
        <w:rPr>
          <w:rFonts w:ascii="Times New Roman" w:hAnsi="Times New Roman" w:cs="Times New Roman"/>
          <w:b/>
          <w:sz w:val="28"/>
          <w:szCs w:val="28"/>
        </w:rPr>
        <w:t>-</w:t>
      </w:r>
      <w:r w:rsidR="00D93D7B">
        <w:rPr>
          <w:rFonts w:ascii="Times New Roman" w:hAnsi="Times New Roman" w:cs="Times New Roman"/>
          <w:b/>
          <w:sz w:val="28"/>
          <w:szCs w:val="28"/>
        </w:rPr>
        <w:t>ОПРЕМА ЗА ХИДРОСТАНИЦУ СА ФРЕКВЕНТНОМ</w:t>
      </w:r>
    </w:p>
    <w:p w:rsidR="00D93D7B" w:rsidRPr="00D93D7B" w:rsidRDefault="00D93D7B" w:rsidP="00D93D7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РЕГУЛАЦИЈОМ ЗА ПРЕПУМПНУ СТАНИЦУ У НАСЕЉУ ВОЈНИК-</w:t>
      </w: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</w:rPr>
      </w:pPr>
    </w:p>
    <w:p w:rsidR="00CC51F8" w:rsidRPr="00AA589D" w:rsidRDefault="00381849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УЈН </w:t>
      </w:r>
      <w:r w:rsidR="00D93D7B">
        <w:rPr>
          <w:rFonts w:ascii="Times New Roman" w:hAnsi="Times New Roman" w:cs="Times New Roman"/>
          <w:sz w:val="24"/>
          <w:szCs w:val="24"/>
        </w:rPr>
        <w:t>28</w:t>
      </w:r>
      <w:r w:rsidR="00C747A8" w:rsidRPr="00AA589D">
        <w:rPr>
          <w:rFonts w:ascii="Times New Roman" w:hAnsi="Times New Roman" w:cs="Times New Roman"/>
          <w:sz w:val="24"/>
          <w:szCs w:val="24"/>
        </w:rPr>
        <w:t>.05.2019</w:t>
      </w:r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381849" w:rsidRPr="00AA589D" w:rsidRDefault="00381849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документа</w:t>
      </w:r>
      <w:r w:rsidR="009831BC" w:rsidRPr="00AA589D">
        <w:rPr>
          <w:rFonts w:ascii="Times New Roman" w:hAnsi="Times New Roman" w:cs="Times New Roman"/>
          <w:sz w:val="24"/>
          <w:szCs w:val="24"/>
        </w:rPr>
        <w:t>ције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BC" w:rsidRPr="00AA589D">
        <w:rPr>
          <w:rFonts w:ascii="Times New Roman" w:hAnsi="Times New Roman" w:cs="Times New Roman"/>
          <w:sz w:val="24"/>
          <w:szCs w:val="24"/>
        </w:rPr>
        <w:t>објављене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BC" w:rsidRPr="00AA58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1BC" w:rsidRPr="00AA589D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9831BC" w:rsidRPr="00AA589D">
        <w:rPr>
          <w:rFonts w:ascii="Times New Roman" w:hAnsi="Times New Roman" w:cs="Times New Roman"/>
          <w:sz w:val="24"/>
          <w:szCs w:val="24"/>
        </w:rPr>
        <w:t xml:space="preserve"> УЈН </w:t>
      </w:r>
      <w:r w:rsidR="00D93D7B">
        <w:rPr>
          <w:rFonts w:ascii="Times New Roman" w:hAnsi="Times New Roman" w:cs="Times New Roman"/>
          <w:sz w:val="24"/>
          <w:szCs w:val="24"/>
        </w:rPr>
        <w:t>03.06</w:t>
      </w:r>
      <w:r w:rsidR="00C747A8" w:rsidRPr="00AA589D">
        <w:rPr>
          <w:rFonts w:ascii="Times New Roman" w:hAnsi="Times New Roman" w:cs="Times New Roman"/>
          <w:sz w:val="24"/>
          <w:szCs w:val="24"/>
        </w:rPr>
        <w:t>.2019</w:t>
      </w:r>
      <w:r w:rsidR="009D2512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2512" w:rsidRPr="00AA589D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9D2512" w:rsidRPr="00AA5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r w:rsidR="00263F6F">
        <w:rPr>
          <w:rFonts w:ascii="Times New Roman" w:hAnsi="Times New Roman" w:cs="Times New Roman"/>
          <w:sz w:val="24"/>
          <w:szCs w:val="24"/>
        </w:rPr>
        <w:t>5</w:t>
      </w:r>
      <w:r w:rsidR="00C747A8"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A8" w:rsidRPr="00AA589D">
        <w:rPr>
          <w:rFonts w:ascii="Times New Roman" w:hAnsi="Times New Roman" w:cs="Times New Roman"/>
          <w:sz w:val="24"/>
          <w:szCs w:val="24"/>
        </w:rPr>
        <w:t>стран</w:t>
      </w:r>
      <w:r w:rsidR="00263F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51F8" w:rsidRPr="00AA589D" w:rsidRDefault="006F3420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понуда обавиће се дана </w:t>
      </w:r>
      <w:r w:rsidR="00D93D7B" w:rsidRPr="00263F6F">
        <w:rPr>
          <w:rFonts w:ascii="Times New Roman" w:hAnsi="Times New Roman" w:cs="Times New Roman"/>
          <w:b/>
          <w:sz w:val="24"/>
          <w:szCs w:val="24"/>
        </w:rPr>
        <w:t>10.06</w:t>
      </w:r>
      <w:r w:rsidRPr="00263F6F">
        <w:rPr>
          <w:rFonts w:ascii="Times New Roman" w:hAnsi="Times New Roman" w:cs="Times New Roman"/>
          <w:b/>
          <w:sz w:val="24"/>
          <w:szCs w:val="24"/>
        </w:rPr>
        <w:t>.2019</w:t>
      </w:r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у 12</w:t>
      </w:r>
      <w:proofErr w:type="gramStart"/>
      <w:r w:rsidRPr="00AA589D">
        <w:rPr>
          <w:rFonts w:ascii="Times New Roman" w:hAnsi="Times New Roman" w:cs="Times New Roman"/>
          <w:sz w:val="24"/>
          <w:szCs w:val="24"/>
        </w:rPr>
        <w:t>,30</w:t>
      </w:r>
      <w:proofErr w:type="gramEnd"/>
      <w:r w:rsidRPr="00AA589D"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CC51F8" w:rsidRPr="00AA589D" w:rsidRDefault="00CC51F8" w:rsidP="00CC51F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</w:t>
      </w: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AA58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A589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CC51F8" w:rsidRPr="00AA589D" w:rsidRDefault="00CC51F8" w:rsidP="00CC51F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A589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</w:t>
      </w:r>
    </w:p>
    <w:p w:rsidR="00CC51F8" w:rsidRPr="00AA589D" w:rsidRDefault="00CC51F8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Деспото</w:t>
      </w:r>
      <w:r w:rsidR="00381849" w:rsidRPr="00AA589D">
        <w:rPr>
          <w:rFonts w:ascii="Times New Roman" w:hAnsi="Times New Roman" w:cs="Times New Roman"/>
          <w:sz w:val="24"/>
          <w:szCs w:val="24"/>
        </w:rPr>
        <w:t>вац</w:t>
      </w:r>
      <w:proofErr w:type="spellEnd"/>
      <w:r w:rsidR="00381849" w:rsidRPr="00AA589D">
        <w:rPr>
          <w:rFonts w:ascii="Times New Roman" w:hAnsi="Times New Roman" w:cs="Times New Roman"/>
          <w:sz w:val="24"/>
          <w:szCs w:val="24"/>
        </w:rPr>
        <w:t xml:space="preserve">, </w:t>
      </w:r>
      <w:r w:rsidR="00D93D7B">
        <w:rPr>
          <w:rFonts w:ascii="Times New Roman" w:hAnsi="Times New Roman" w:cs="Times New Roman"/>
          <w:sz w:val="24"/>
          <w:szCs w:val="24"/>
        </w:rPr>
        <w:t>ЈУН</w:t>
      </w:r>
      <w:r w:rsidR="00C747A8" w:rsidRPr="00AA589D">
        <w:rPr>
          <w:rFonts w:ascii="Times New Roman" w:hAnsi="Times New Roman" w:cs="Times New Roman"/>
          <w:sz w:val="24"/>
          <w:szCs w:val="24"/>
        </w:rPr>
        <w:t xml:space="preserve"> 2019</w:t>
      </w:r>
      <w:r w:rsidRPr="00AA58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CC51F8" w:rsidRPr="00AA589D" w:rsidRDefault="00CC51F8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512" w:rsidRPr="00AA589D" w:rsidRDefault="009D2512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512" w:rsidRPr="00AA589D" w:rsidRDefault="009D2512" w:rsidP="00CC51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D2512" w:rsidRDefault="009D2512" w:rsidP="00CC51F8">
      <w:pPr>
        <w:pStyle w:val="NoSpacing"/>
        <w:jc w:val="center"/>
        <w:rPr>
          <w:sz w:val="24"/>
          <w:szCs w:val="24"/>
        </w:rPr>
      </w:pPr>
    </w:p>
    <w:p w:rsid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3B2266" w:rsidRPr="003B2266" w:rsidRDefault="003B2266" w:rsidP="00CC51F8">
      <w:pPr>
        <w:pStyle w:val="NoSpacing"/>
        <w:jc w:val="center"/>
        <w:rPr>
          <w:sz w:val="24"/>
          <w:szCs w:val="24"/>
        </w:rPr>
      </w:pPr>
    </w:p>
    <w:p w:rsid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6F3420" w:rsidRPr="006F3420" w:rsidRDefault="006F3420" w:rsidP="00CC51F8">
      <w:pPr>
        <w:pStyle w:val="NoSpacing"/>
        <w:jc w:val="center"/>
        <w:rPr>
          <w:sz w:val="24"/>
          <w:szCs w:val="24"/>
        </w:rPr>
      </w:pPr>
    </w:p>
    <w:p w:rsidR="00CC51F8" w:rsidRPr="004D21B9" w:rsidRDefault="00CC51F8" w:rsidP="00CC51F8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747A8" w:rsidRPr="00263F6F" w:rsidRDefault="00CC51F8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5EA7">
        <w:rPr>
          <w:rFonts w:ascii="Times New Roman" w:hAnsi="Times New Roman" w:cs="Times New Roman"/>
          <w:sz w:val="24"/>
          <w:szCs w:val="24"/>
        </w:rPr>
        <w:t xml:space="preserve">                     Страна1 - </w:t>
      </w:r>
      <w:r w:rsidR="00263F6F">
        <w:rPr>
          <w:rFonts w:ascii="Times New Roman" w:hAnsi="Times New Roman" w:cs="Times New Roman"/>
          <w:sz w:val="24"/>
          <w:szCs w:val="24"/>
        </w:rPr>
        <w:t>5</w:t>
      </w:r>
    </w:p>
    <w:p w:rsidR="00C747A8" w:rsidRDefault="00C747A8" w:rsidP="00306FB9">
      <w:pPr>
        <w:pStyle w:val="NoSpacing"/>
        <w:jc w:val="both"/>
        <w:rPr>
          <w:sz w:val="24"/>
          <w:szCs w:val="24"/>
          <w:u w:val="single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3B2266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  <w:u w:val="single"/>
        </w:rPr>
        <w:t>Деспотовац</w:t>
      </w:r>
      <w:proofErr w:type="spellEnd"/>
      <w:r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 w:rsidR="009D2512" w:rsidRPr="003B226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93D7B">
        <w:rPr>
          <w:rFonts w:ascii="Times New Roman" w:hAnsi="Times New Roman" w:cs="Times New Roman"/>
          <w:sz w:val="24"/>
          <w:szCs w:val="24"/>
          <w:u w:val="single"/>
        </w:rPr>
        <w:t xml:space="preserve"> 06</w:t>
      </w:r>
      <w:r w:rsidRPr="003B226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D93D7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B226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47A8" w:rsidRPr="003B2266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306FB9" w:rsidRPr="003B2266" w:rsidRDefault="00306FB9" w:rsidP="00306F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124/2012..68/2015 )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доказивања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испуњености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Сл.гл.РС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29/2013)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263F6F">
        <w:rPr>
          <w:rFonts w:ascii="Times New Roman" w:hAnsi="Times New Roman" w:cs="Times New Roman"/>
          <w:sz w:val="24"/>
          <w:szCs w:val="24"/>
        </w:rPr>
        <w:t>913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263F6F">
        <w:rPr>
          <w:rFonts w:ascii="Times New Roman" w:hAnsi="Times New Roman" w:cs="Times New Roman"/>
          <w:sz w:val="24"/>
          <w:szCs w:val="24"/>
        </w:rPr>
        <w:t>23</w:t>
      </w:r>
      <w:r w:rsidR="00765D58" w:rsidRPr="003B2266">
        <w:rPr>
          <w:rFonts w:ascii="Times New Roman" w:hAnsi="Times New Roman" w:cs="Times New Roman"/>
          <w:sz w:val="24"/>
          <w:szCs w:val="24"/>
        </w:rPr>
        <w:t>.05.2019</w:t>
      </w:r>
      <w:r w:rsidRPr="003B22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Ком</w:t>
      </w:r>
      <w:r w:rsidR="00381849" w:rsidRPr="003B2266">
        <w:rPr>
          <w:rFonts w:ascii="Times New Roman" w:hAnsi="Times New Roman" w:cs="Times New Roman"/>
          <w:sz w:val="24"/>
          <w:szCs w:val="24"/>
        </w:rPr>
        <w:t>исије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849" w:rsidRPr="003B226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81849"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263F6F">
        <w:rPr>
          <w:rFonts w:ascii="Times New Roman" w:hAnsi="Times New Roman" w:cs="Times New Roman"/>
          <w:sz w:val="24"/>
          <w:szCs w:val="24"/>
        </w:rPr>
        <w:t>914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263F6F">
        <w:rPr>
          <w:rFonts w:ascii="Times New Roman" w:hAnsi="Times New Roman" w:cs="Times New Roman"/>
          <w:sz w:val="24"/>
          <w:szCs w:val="24"/>
        </w:rPr>
        <w:t>23</w:t>
      </w:r>
      <w:r w:rsidR="00765D58" w:rsidRPr="003B2266">
        <w:rPr>
          <w:rFonts w:ascii="Times New Roman" w:hAnsi="Times New Roman" w:cs="Times New Roman"/>
          <w:sz w:val="24"/>
          <w:szCs w:val="24"/>
        </w:rPr>
        <w:t>.05.2019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r w:rsidR="00D93D7B">
        <w:rPr>
          <w:rFonts w:ascii="Times New Roman" w:hAnsi="Times New Roman" w:cs="Times New Roman"/>
          <w:sz w:val="24"/>
          <w:szCs w:val="24"/>
        </w:rPr>
        <w:t>03.06</w:t>
      </w:r>
      <w:r w:rsidR="00C747A8" w:rsidRPr="003B2266">
        <w:rPr>
          <w:rFonts w:ascii="Times New Roman" w:hAnsi="Times New Roman" w:cs="Times New Roman"/>
          <w:sz w:val="24"/>
          <w:szCs w:val="24"/>
        </w:rPr>
        <w:t>.2019</w:t>
      </w:r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године,сачињава</w:t>
      </w:r>
      <w:proofErr w:type="spellEnd"/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6FB9" w:rsidRPr="003B2266" w:rsidRDefault="00306FB9" w:rsidP="00306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t>ИЗМЕНЕ И ДОПУНЕ</w:t>
      </w:r>
    </w:p>
    <w:p w:rsidR="00306FB9" w:rsidRPr="003B2266" w:rsidRDefault="00306FB9" w:rsidP="00306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266">
        <w:rPr>
          <w:rFonts w:ascii="Times New Roman" w:hAnsi="Times New Roman" w:cs="Times New Roman"/>
          <w:b/>
          <w:sz w:val="24"/>
          <w:szCs w:val="24"/>
        </w:rPr>
        <w:t>КОНКУРСНЕ ДОКУМЕНТАЦИЈЕ</w:t>
      </w:r>
      <w:r w:rsidR="00454FEE" w:rsidRPr="003B2266">
        <w:rPr>
          <w:rFonts w:ascii="Times New Roman" w:hAnsi="Times New Roman" w:cs="Times New Roman"/>
          <w:b/>
          <w:sz w:val="24"/>
          <w:szCs w:val="24"/>
        </w:rPr>
        <w:t xml:space="preserve"> ОБЈАВЉЕНЕ НА ПОРТАЛУ УЈН </w:t>
      </w:r>
      <w:r w:rsidR="00D93D7B">
        <w:rPr>
          <w:rFonts w:ascii="Times New Roman" w:hAnsi="Times New Roman" w:cs="Times New Roman"/>
          <w:b/>
          <w:sz w:val="24"/>
          <w:szCs w:val="24"/>
        </w:rPr>
        <w:t>28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.05.2019</w:t>
      </w:r>
      <w:r w:rsidR="00454FEE" w:rsidRPr="003B2266"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</w:p>
    <w:p w:rsidR="00C747A8" w:rsidRPr="00D93D7B" w:rsidRDefault="00306FB9" w:rsidP="00D93D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јавну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b/>
          <w:sz w:val="24"/>
          <w:szCs w:val="24"/>
        </w:rPr>
        <w:t>набавку</w:t>
      </w:r>
      <w:proofErr w:type="spellEnd"/>
      <w:r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мале вредности</w:t>
      </w:r>
      <w:r w:rsidR="009831BC" w:rsidRPr="003B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–</w:t>
      </w:r>
      <w:r w:rsidR="00D93D7B">
        <w:rPr>
          <w:rFonts w:ascii="Times New Roman" w:hAnsi="Times New Roman" w:cs="Times New Roman"/>
          <w:b/>
          <w:sz w:val="24"/>
          <w:szCs w:val="24"/>
        </w:rPr>
        <w:t>Опрема за хидростаницу са фреквентном регулацијом за препумпну станицу у насељу Војник</w:t>
      </w:r>
    </w:p>
    <w:p w:rsidR="00306FB9" w:rsidRPr="003B2266" w:rsidRDefault="00D93D7B" w:rsidP="00306F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редни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06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747A8" w:rsidRPr="003B2266">
        <w:rPr>
          <w:rFonts w:ascii="Times New Roman" w:hAnsi="Times New Roman" w:cs="Times New Roman"/>
          <w:b/>
          <w:sz w:val="24"/>
          <w:szCs w:val="24"/>
        </w:rPr>
        <w:t>19</w:t>
      </w:r>
    </w:p>
    <w:p w:rsidR="00EB6B6D" w:rsidRDefault="00EB6B6D"/>
    <w:p w:rsidR="000C3516" w:rsidRDefault="00306FB9" w:rsidP="00E63121">
      <w:pPr>
        <w:jc w:val="both"/>
        <w:rPr>
          <w:b/>
        </w:rPr>
      </w:pPr>
      <w:r>
        <w:t xml:space="preserve">1.На </w:t>
      </w:r>
      <w:proofErr w:type="spellStart"/>
      <w:r>
        <w:t>страни</w:t>
      </w:r>
      <w:proofErr w:type="spellEnd"/>
      <w:r>
        <w:t xml:space="preserve"> </w:t>
      </w:r>
      <w:r w:rsidR="00D93D7B">
        <w:t>3</w:t>
      </w:r>
      <w:r w:rsidR="00794CEB">
        <w:t xml:space="preserve"> </w:t>
      </w:r>
      <w:r>
        <w:t xml:space="preserve">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текс</w:t>
      </w:r>
      <w:r w:rsidR="009831BC">
        <w:t>та</w:t>
      </w:r>
      <w:proofErr w:type="spellEnd"/>
      <w:r w:rsidR="009831BC">
        <w:t xml:space="preserve"> </w:t>
      </w:r>
      <w:proofErr w:type="spellStart"/>
      <w:r w:rsidR="009831BC">
        <w:t>конк</w:t>
      </w:r>
      <w:r w:rsidR="001B28BF">
        <w:t>урсне</w:t>
      </w:r>
      <w:proofErr w:type="spellEnd"/>
      <w:r w:rsidR="001B28BF">
        <w:t xml:space="preserve"> </w:t>
      </w:r>
      <w:proofErr w:type="spellStart"/>
      <w:r w:rsidR="001B28BF">
        <w:t>документације,</w:t>
      </w:r>
      <w:r w:rsidR="00D93D7B">
        <w:t>у</w:t>
      </w:r>
      <w:proofErr w:type="spellEnd"/>
      <w:r w:rsidR="00D93D7B">
        <w:t xml:space="preserve"> ставци:III.</w:t>
      </w:r>
      <w:r w:rsidR="00D93D7B" w:rsidRPr="000C3516">
        <w:rPr>
          <w:b/>
        </w:rPr>
        <w:t>Врста,техничке карактеристике(спецификације) квали</w:t>
      </w:r>
      <w:r w:rsidR="00E63121">
        <w:rPr>
          <w:b/>
        </w:rPr>
        <w:t>тет,количина и опис добара,мест</w:t>
      </w:r>
      <w:r w:rsidR="00D93D7B" w:rsidRPr="000C3516">
        <w:rPr>
          <w:b/>
        </w:rPr>
        <w:t>о испоруке добара,евентуалне додатне услуге и сл.</w:t>
      </w:r>
      <w:r w:rsidR="000C3516">
        <w:rPr>
          <w:b/>
        </w:rPr>
        <w:t>,</w:t>
      </w:r>
      <w:r w:rsidR="00D93D7B">
        <w:t xml:space="preserve"> у поднаслову: </w:t>
      </w:r>
      <w:r w:rsidR="00D93D7B" w:rsidRPr="000C3516">
        <w:rPr>
          <w:b/>
        </w:rPr>
        <w:t>Техничка спецификација(карактеристике)</w:t>
      </w:r>
      <w:r w:rsidR="00E63121">
        <w:rPr>
          <w:b/>
        </w:rPr>
        <w:t>:</w:t>
      </w:r>
    </w:p>
    <w:p w:rsidR="00E63121" w:rsidRDefault="00E63121" w:rsidP="00E63121">
      <w:pPr>
        <w:jc w:val="both"/>
        <w:rPr>
          <w:b/>
        </w:rPr>
      </w:pPr>
    </w:p>
    <w:p w:rsidR="009831BC" w:rsidRDefault="000C3516" w:rsidP="000C3516">
      <w:r>
        <w:rPr>
          <w:b/>
        </w:rPr>
        <w:t>1.1 -</w:t>
      </w:r>
      <w:r w:rsidR="00D93D7B">
        <w:t xml:space="preserve"> </w:t>
      </w:r>
      <w:r>
        <w:t xml:space="preserve">у тачки 1 </w:t>
      </w:r>
      <w:proofErr w:type="spellStart"/>
      <w:r w:rsidR="00AE4F93">
        <w:t>после</w:t>
      </w:r>
      <w:proofErr w:type="spellEnd"/>
      <w:r w:rsidR="00AE4F93">
        <w:t xml:space="preserve"> </w:t>
      </w:r>
      <w:r w:rsidR="001B28BF"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 w:rsidR="001B28BF">
        <w:t>алинеје</w:t>
      </w:r>
      <w:proofErr w:type="spellEnd"/>
      <w:r w:rsidR="001B28BF">
        <w:t xml:space="preserve"> </w:t>
      </w:r>
      <w:r>
        <w:t>додаје се</w:t>
      </w:r>
      <w:r w:rsidR="001B28BF">
        <w:t xml:space="preserve"> </w:t>
      </w:r>
      <w:r>
        <w:t xml:space="preserve">алинеја два и </w:t>
      </w:r>
      <w:proofErr w:type="spellStart"/>
      <w:r w:rsidR="001B28BF">
        <w:t>текст</w:t>
      </w:r>
      <w:proofErr w:type="spellEnd"/>
      <w:r w:rsidR="001B28BF">
        <w:t xml:space="preserve"> </w:t>
      </w:r>
      <w:proofErr w:type="spellStart"/>
      <w:r w:rsidR="001B28BF">
        <w:t>који</w:t>
      </w:r>
      <w:proofErr w:type="spellEnd"/>
      <w:r w:rsidR="001B28BF">
        <w:t xml:space="preserve"> </w:t>
      </w:r>
      <w:r>
        <w:t>гласи:</w:t>
      </w:r>
    </w:p>
    <w:p w:rsidR="000C3516" w:rsidRPr="00155B7C" w:rsidRDefault="000C3516" w:rsidP="000C3516">
      <w:pPr>
        <w:rPr>
          <w:b/>
        </w:rPr>
      </w:pPr>
      <w:r w:rsidRPr="00155B7C">
        <w:rPr>
          <w:b/>
        </w:rPr>
        <w:t xml:space="preserve">„-Номиналне радне тачке пумпи H: 40-80 (m Vs); </w:t>
      </w:r>
      <w:r w:rsidR="00E63121" w:rsidRPr="00155B7C">
        <w:rPr>
          <w:b/>
        </w:rPr>
        <w:t xml:space="preserve">   </w:t>
      </w:r>
      <w:r w:rsidRPr="00155B7C">
        <w:rPr>
          <w:b/>
        </w:rPr>
        <w:t>Q :до 6 L/s</w:t>
      </w:r>
    </w:p>
    <w:p w:rsidR="00E63121" w:rsidRDefault="00E63121" w:rsidP="000C3516"/>
    <w:p w:rsidR="000C3516" w:rsidRDefault="00E63121" w:rsidP="000C3516">
      <w:r>
        <w:t xml:space="preserve">1.2 – у тачки 2 постојећа алинеја са такстом „снага минимум 1,5 KW,максимум 2,0 KW </w:t>
      </w:r>
      <w:r w:rsidR="00155B7C">
        <w:t>„</w:t>
      </w:r>
      <w:r>
        <w:t>мења се и сада гласи:</w:t>
      </w:r>
    </w:p>
    <w:p w:rsidR="00E63121" w:rsidRPr="00155B7C" w:rsidRDefault="00E63121" w:rsidP="00E63121">
      <w:pPr>
        <w:rPr>
          <w:b/>
        </w:rPr>
      </w:pPr>
      <w:r w:rsidRPr="00155B7C">
        <w:rPr>
          <w:b/>
        </w:rPr>
        <w:t>„-снага минимум 5,5  KW,максимум 6,0 KW</w:t>
      </w:r>
      <w:r w:rsidR="00155B7C">
        <w:rPr>
          <w:b/>
        </w:rPr>
        <w:t>,</w:t>
      </w:r>
      <w:r w:rsidR="00155B7C" w:rsidRPr="00155B7C">
        <w:rPr>
          <w:b/>
        </w:rPr>
        <w:t xml:space="preserve"> са номиналним радним  тачкама </w:t>
      </w:r>
      <w:r w:rsidRPr="00155B7C">
        <w:rPr>
          <w:b/>
        </w:rPr>
        <w:t xml:space="preserve"> пумпе H: 40-80 (m Vs);    Q :до 6 L/s“</w:t>
      </w:r>
    </w:p>
    <w:p w:rsidR="00E63121" w:rsidRPr="00E63121" w:rsidRDefault="00E63121" w:rsidP="000C3516"/>
    <w:p w:rsidR="001B28BF" w:rsidRDefault="00E63121">
      <w:r>
        <w:t xml:space="preserve">2.На </w:t>
      </w:r>
      <w:proofErr w:type="spellStart"/>
      <w:r>
        <w:t>страни</w:t>
      </w:r>
      <w:proofErr w:type="spellEnd"/>
      <w:r>
        <w:t xml:space="preserve"> 7 </w:t>
      </w:r>
      <w:proofErr w:type="spellStart"/>
      <w:r w:rsidR="001B28BF">
        <w:t>основног</w:t>
      </w:r>
      <w:proofErr w:type="spellEnd"/>
      <w:r w:rsidR="001B28BF">
        <w:t xml:space="preserve"> </w:t>
      </w:r>
      <w:proofErr w:type="spellStart"/>
      <w:r w:rsidR="001B28BF">
        <w:t>текста</w:t>
      </w:r>
      <w:proofErr w:type="spellEnd"/>
      <w:r w:rsidR="001B28BF">
        <w:t xml:space="preserve"> </w:t>
      </w:r>
      <w:proofErr w:type="spellStart"/>
      <w:r w:rsidR="001B28BF">
        <w:t>конкурсне</w:t>
      </w:r>
      <w:proofErr w:type="spellEnd"/>
      <w:r w:rsidR="001B28BF">
        <w:t xml:space="preserve"> </w:t>
      </w:r>
      <w:proofErr w:type="spellStart"/>
      <w:proofErr w:type="gramStart"/>
      <w:r w:rsidR="001B28BF">
        <w:t>документације</w:t>
      </w:r>
      <w:proofErr w:type="spellEnd"/>
      <w:r w:rsidR="001B28BF">
        <w:t xml:space="preserve">  постојећи</w:t>
      </w:r>
      <w:proofErr w:type="gramEnd"/>
      <w:r w:rsidR="001B28BF">
        <w:t xml:space="preserve"> текст који је гласио:</w:t>
      </w:r>
    </w:p>
    <w:p w:rsidR="001B28BF" w:rsidRDefault="001B28BF">
      <w:r>
        <w:t xml:space="preserve">  „</w:t>
      </w:r>
      <w:r w:rsidR="00E63121">
        <w:t>Уколико је понуђач регистрован у Регистар понуђача и недоставља доказе о обавезним условима из члана 75 став 1 -4 као доказ о томе доставља Извод из АПР-а „</w:t>
      </w:r>
    </w:p>
    <w:p w:rsidR="00155B7C" w:rsidRPr="00E63121" w:rsidRDefault="00155B7C">
      <w:r>
        <w:t>мења се и сада гласи:</w:t>
      </w:r>
    </w:p>
    <w:p w:rsidR="00155B7C" w:rsidRDefault="00155B7C" w:rsidP="001B28BF">
      <w:pPr>
        <w:rPr>
          <w:b/>
        </w:rPr>
      </w:pPr>
      <w:r>
        <w:t>„</w:t>
      </w:r>
      <w:r w:rsidRPr="00155B7C">
        <w:rPr>
          <w:b/>
        </w:rPr>
        <w:t>Уколико је понуђач регистрован у Регистар понуђача недоставља доказе о обавезним условима из члана 75 став 1 ЗЈН“</w:t>
      </w:r>
    </w:p>
    <w:p w:rsidR="00C46DEE" w:rsidRDefault="00C46DEE" w:rsidP="001B28BF">
      <w:r>
        <w:rPr>
          <w:b/>
        </w:rPr>
        <w:t>3.</w:t>
      </w:r>
      <w:r w:rsidRPr="00C46DEE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10  </w:t>
      </w:r>
      <w:proofErr w:type="spellStart"/>
      <w:r>
        <w:t>основног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 у </w:t>
      </w:r>
      <w:proofErr w:type="spellStart"/>
      <w:r>
        <w:t>задњем</w:t>
      </w:r>
      <w:proofErr w:type="spellEnd"/>
      <w:r>
        <w:t xml:space="preserve"> ставу „Понуда мора да садржи“ у алинеји 4 постојећи текст „Оверену и потписану изјаву о испуњавању услова из члана 75 став 8 Закона-Образац 3“ мења се и сада гласи:</w:t>
      </w:r>
    </w:p>
    <w:p w:rsidR="00C46DEE" w:rsidRDefault="00C46DEE" w:rsidP="001B28BF">
      <w:pPr>
        <w:rPr>
          <w:b/>
        </w:rPr>
      </w:pPr>
    </w:p>
    <w:p w:rsidR="00C46DEE" w:rsidRPr="00C46DEE" w:rsidRDefault="00C46DEE" w:rsidP="001B28BF">
      <w:pPr>
        <w:rPr>
          <w:b/>
        </w:rPr>
      </w:pPr>
      <w:r w:rsidRPr="00C46DEE">
        <w:rPr>
          <w:b/>
        </w:rPr>
        <w:t>-„Изјава о поштовању обавеза из члана 75 став 2 закона о јавним набавкама-Образац 8“</w:t>
      </w:r>
    </w:p>
    <w:p w:rsidR="00C46DEE" w:rsidRDefault="00C46DEE" w:rsidP="001B28BF">
      <w:r>
        <w:t>4. На страни 11 основног текста конкурсне документације постојећи текст“Крајњи рок за подношење понуда је 05.06.2019 године до 12,00 часова“ мења се и сада гласи:</w:t>
      </w:r>
    </w:p>
    <w:p w:rsidR="00C46DEE" w:rsidRDefault="00C46DEE" w:rsidP="001B28BF"/>
    <w:p w:rsidR="00C46DEE" w:rsidRPr="00E7774E" w:rsidRDefault="00E7774E" w:rsidP="001B28BF">
      <w:pPr>
        <w:rPr>
          <w:b/>
        </w:rPr>
      </w:pPr>
      <w:r>
        <w:t>„</w:t>
      </w:r>
      <w:r w:rsidRPr="00E7774E">
        <w:rPr>
          <w:b/>
        </w:rPr>
        <w:t>Крајњи рок за подношење понуда је 10.06.2019 године до 12,00 часова“</w:t>
      </w:r>
    </w:p>
    <w:p w:rsidR="00E7774E" w:rsidRPr="004D21B9" w:rsidRDefault="00E7774E" w:rsidP="00E7774E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E7774E" w:rsidRPr="00263F6F" w:rsidRDefault="00E7774E" w:rsidP="00E777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3F6F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263F6F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263F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3F6F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F6F">
        <w:rPr>
          <w:rFonts w:ascii="Times New Roman" w:hAnsi="Times New Roman" w:cs="Times New Roman"/>
          <w:sz w:val="24"/>
          <w:szCs w:val="24"/>
        </w:rPr>
        <w:t>5</w:t>
      </w:r>
    </w:p>
    <w:p w:rsidR="00E7774E" w:rsidRDefault="00E7774E" w:rsidP="001B28BF"/>
    <w:p w:rsidR="00E7774E" w:rsidRPr="00AA589D" w:rsidRDefault="00E7774E" w:rsidP="00E777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AA589D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Дес</w:t>
      </w:r>
      <w:r>
        <w:rPr>
          <w:rFonts w:ascii="Times New Roman" w:hAnsi="Times New Roman" w:cs="Times New Roman"/>
          <w:sz w:val="24"/>
          <w:szCs w:val="24"/>
          <w:u w:val="single"/>
        </w:rPr>
        <w:t>потовац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06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E7774E" w:rsidRPr="00AA589D" w:rsidRDefault="00E7774E" w:rsidP="00E777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774E" w:rsidRDefault="00E7774E" w:rsidP="001B28BF"/>
    <w:p w:rsidR="001B28BF" w:rsidRDefault="00E7774E" w:rsidP="001B28BF">
      <w:r>
        <w:t>5.</w:t>
      </w:r>
      <w:r w:rsidRPr="00E7774E">
        <w:t xml:space="preserve"> </w:t>
      </w:r>
      <w:r w:rsidR="001B28BF" w:rsidRPr="001B28BF">
        <w:t xml:space="preserve"> </w:t>
      </w:r>
      <w:proofErr w:type="spellStart"/>
      <w:r w:rsidR="00C46DEE">
        <w:t>На</w:t>
      </w:r>
      <w:proofErr w:type="spellEnd"/>
      <w:r w:rsidR="00C46DEE">
        <w:t xml:space="preserve"> </w:t>
      </w:r>
      <w:proofErr w:type="spellStart"/>
      <w:r w:rsidR="00C46DEE">
        <w:t>страни</w:t>
      </w:r>
      <w:proofErr w:type="spellEnd"/>
      <w:r w:rsidR="00C46DEE">
        <w:t xml:space="preserve"> </w:t>
      </w:r>
      <w:proofErr w:type="gramStart"/>
      <w:r w:rsidR="00C46DEE">
        <w:t xml:space="preserve">11 </w:t>
      </w:r>
      <w:r w:rsidR="001B28BF">
        <w:t xml:space="preserve"> </w:t>
      </w:r>
      <w:proofErr w:type="spellStart"/>
      <w:r w:rsidR="001B28BF">
        <w:t>основног</w:t>
      </w:r>
      <w:proofErr w:type="spellEnd"/>
      <w:proofErr w:type="gramEnd"/>
      <w:r w:rsidR="001B28BF">
        <w:t xml:space="preserve"> </w:t>
      </w:r>
      <w:proofErr w:type="spellStart"/>
      <w:r w:rsidR="001B28BF">
        <w:t>текста</w:t>
      </w:r>
      <w:proofErr w:type="spellEnd"/>
      <w:r w:rsidR="001B28BF">
        <w:t xml:space="preserve"> </w:t>
      </w:r>
      <w:proofErr w:type="spellStart"/>
      <w:r w:rsidR="001B28BF">
        <w:t>конкурсне</w:t>
      </w:r>
      <w:proofErr w:type="spellEnd"/>
      <w:r w:rsidR="001B28BF">
        <w:t xml:space="preserve"> документације  </w:t>
      </w:r>
      <w:r w:rsidR="001D0297">
        <w:t>у тачки 3</w:t>
      </w:r>
      <w:r>
        <w:t>)</w:t>
      </w:r>
      <w:r w:rsidR="001D0297">
        <w:t>-</w:t>
      </w:r>
      <w:proofErr w:type="spellStart"/>
      <w:r w:rsidR="001D0297">
        <w:t>Место</w:t>
      </w:r>
      <w:proofErr w:type="spellEnd"/>
      <w:r w:rsidR="001D0297">
        <w:t xml:space="preserve"> </w:t>
      </w:r>
      <w:proofErr w:type="spellStart"/>
      <w:r w:rsidR="001D0297">
        <w:t>време</w:t>
      </w:r>
      <w:proofErr w:type="spellEnd"/>
      <w:r w:rsidR="001D0297">
        <w:t xml:space="preserve"> и начин отварања понуда </w:t>
      </w:r>
      <w:r w:rsidR="001B28BF">
        <w:t>постојећи текст</w:t>
      </w:r>
      <w:r w:rsidR="001D0297">
        <w:t xml:space="preserve"> у првом ставу </w:t>
      </w:r>
      <w:r w:rsidR="006F3420">
        <w:t>-</w:t>
      </w:r>
      <w:r w:rsidR="001D0297">
        <w:t xml:space="preserve">почетни текст </w:t>
      </w:r>
      <w:r w:rsidR="001B28BF">
        <w:t xml:space="preserve"> који је гласио:</w:t>
      </w:r>
      <w:r w:rsidR="001D0297">
        <w:t>“Јавно от</w:t>
      </w:r>
      <w:r>
        <w:t>варање понуда обавиће се дана 05</w:t>
      </w:r>
      <w:r w:rsidR="001D0297">
        <w:t xml:space="preserve">.06.2019 </w:t>
      </w:r>
      <w:proofErr w:type="spellStart"/>
      <w:r w:rsidR="001D0297">
        <w:t>године</w:t>
      </w:r>
      <w:proofErr w:type="spellEnd"/>
      <w:r w:rsidR="001D0297">
        <w:t xml:space="preserve"> у 12,30 часова..“</w:t>
      </w:r>
      <w:proofErr w:type="gramStart"/>
      <w:r w:rsidR="001D0297">
        <w:t>мења</w:t>
      </w:r>
      <w:proofErr w:type="gramEnd"/>
      <w:r w:rsidR="001D0297">
        <w:t xml:space="preserve"> се и сада гласи:</w:t>
      </w:r>
    </w:p>
    <w:p w:rsidR="001D0297" w:rsidRDefault="001D0297" w:rsidP="001D0297">
      <w:r>
        <w:t>-„</w:t>
      </w:r>
      <w:r w:rsidRPr="001D0297">
        <w:rPr>
          <w:b/>
        </w:rPr>
        <w:t>Јавно от</w:t>
      </w:r>
      <w:r w:rsidR="00E7774E">
        <w:rPr>
          <w:b/>
        </w:rPr>
        <w:t>варање понуда обавиће се дана 10</w:t>
      </w:r>
      <w:r w:rsidRPr="001D0297">
        <w:rPr>
          <w:b/>
        </w:rPr>
        <w:t xml:space="preserve">.06.2019 </w:t>
      </w:r>
      <w:proofErr w:type="spellStart"/>
      <w:r w:rsidRPr="001D0297">
        <w:rPr>
          <w:b/>
        </w:rPr>
        <w:t>године</w:t>
      </w:r>
      <w:proofErr w:type="spellEnd"/>
      <w:r w:rsidRPr="001D0297">
        <w:rPr>
          <w:b/>
        </w:rPr>
        <w:t xml:space="preserve"> у 12</w:t>
      </w:r>
      <w:proofErr w:type="gramStart"/>
      <w:r w:rsidRPr="001D0297">
        <w:rPr>
          <w:b/>
        </w:rPr>
        <w:t>,30</w:t>
      </w:r>
      <w:proofErr w:type="gramEnd"/>
      <w:r w:rsidRPr="001D0297">
        <w:rPr>
          <w:b/>
        </w:rPr>
        <w:t xml:space="preserve"> часова</w:t>
      </w:r>
      <w:r>
        <w:t>..“</w:t>
      </w:r>
    </w:p>
    <w:p w:rsidR="001B28BF" w:rsidRDefault="001B28BF" w:rsidP="001B28BF"/>
    <w:p w:rsidR="00E7774E" w:rsidRDefault="00E7774E" w:rsidP="001B28BF">
      <w:r>
        <w:t>6.На страни 27 основног текста конкурсне документације Образац 10-Техничка спецификација добара мења се и сада гласи:</w:t>
      </w:r>
    </w:p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E7774E" w:rsidRDefault="00E7774E" w:rsidP="001B28BF"/>
    <w:p w:rsidR="00263F6F" w:rsidRPr="004D21B9" w:rsidRDefault="00263F6F" w:rsidP="00263F6F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63F6F" w:rsidRPr="00263F6F" w:rsidRDefault="00263F6F" w:rsidP="00263F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Страна3 - 5</w:t>
      </w:r>
    </w:p>
    <w:p w:rsidR="00E7774E" w:rsidRPr="00263F6F" w:rsidRDefault="00263F6F" w:rsidP="00263F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AA589D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Дес</w:t>
      </w:r>
      <w:r>
        <w:rPr>
          <w:rFonts w:ascii="Times New Roman" w:hAnsi="Times New Roman" w:cs="Times New Roman"/>
          <w:sz w:val="24"/>
          <w:szCs w:val="24"/>
          <w:u w:val="single"/>
        </w:rPr>
        <w:t>потовац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06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E7774E" w:rsidRDefault="00E7774E" w:rsidP="00E7774E">
      <w:pPr>
        <w:rPr>
          <w:b/>
          <w:bCs/>
          <w:lang w:val="sr-Cyrl-CS" w:eastAsia="sr-Cyrl-CS"/>
        </w:rPr>
      </w:pPr>
    </w:p>
    <w:p w:rsidR="00E7774E" w:rsidRDefault="00E7774E" w:rsidP="00E7774E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ОБРАЗАЦ </w:t>
      </w:r>
      <w:r>
        <w:rPr>
          <w:b/>
          <w:bCs/>
          <w:lang w:val="sr-Cyrl-CS" w:eastAsia="sr-Cyrl-CS"/>
        </w:rPr>
        <w:t>10</w:t>
      </w:r>
      <w:r>
        <w:rPr>
          <w:b/>
          <w:bCs/>
          <w:lang w:val="sr-Cyrl-CS"/>
        </w:rPr>
        <w:t xml:space="preserve"> – ТЕХНИЧКА СПЕЦИФИКАЦИЈА ДОБАРА</w:t>
      </w:r>
    </w:p>
    <w:p w:rsidR="00E7774E" w:rsidRPr="00934C62" w:rsidRDefault="00E7774E" w:rsidP="00E7774E">
      <w:pPr>
        <w:rPr>
          <w:b/>
          <w:bCs/>
        </w:rPr>
      </w:pPr>
    </w:p>
    <w:p w:rsidR="00E7774E" w:rsidRDefault="00E7774E" w:rsidP="00E7774E">
      <w:pPr>
        <w:rPr>
          <w:rFonts w:eastAsia="Calibri"/>
          <w:b/>
          <w:bCs/>
          <w:u w:val="single"/>
          <w:lang w:val="sr-Cyrl-CS"/>
        </w:rPr>
      </w:pPr>
      <w:r>
        <w:rPr>
          <w:rFonts w:eastAsia="Calibri"/>
          <w:b/>
          <w:bCs/>
          <w:u w:val="single"/>
          <w:lang w:val="sr-Cyrl-CS"/>
        </w:rPr>
        <w:t>Техничка спецификација (карактеристике)</w:t>
      </w:r>
    </w:p>
    <w:p w:rsidR="00E7774E" w:rsidRPr="00DD3A3B" w:rsidRDefault="00E7774E" w:rsidP="00E7774E">
      <w:pPr>
        <w:jc w:val="both"/>
        <w:rPr>
          <w:rFonts w:eastAsia="Calibri"/>
          <w:b/>
          <w:bCs/>
          <w:u w:val="single"/>
        </w:rPr>
      </w:pPr>
      <w:r w:rsidRPr="00DD3A3B">
        <w:rPr>
          <w:rFonts w:eastAsia="Arial"/>
          <w:b/>
          <w:lang w:val="ru-RU"/>
        </w:rPr>
        <w:t xml:space="preserve">Набавка </w:t>
      </w:r>
      <w:r w:rsidRPr="00DD3A3B">
        <w:rPr>
          <w:b/>
          <w:lang w:val="sr-Cyrl-CS"/>
        </w:rPr>
        <w:t>опреме за хидро станицу</w:t>
      </w:r>
      <w:r>
        <w:rPr>
          <w:b/>
          <w:lang w:val="sr-Cyrl-CS"/>
        </w:rPr>
        <w:t>(хидропак систем)</w:t>
      </w:r>
      <w:r w:rsidRPr="00DD3A3B">
        <w:rPr>
          <w:b/>
          <w:lang w:val="sr-Cyrl-CS"/>
        </w:rPr>
        <w:t xml:space="preserve"> са фреквентном регулацијом за препумпну станицу у насељу Војник</w:t>
      </w:r>
      <w:r>
        <w:rPr>
          <w:b/>
          <w:lang w:val="sr-Cyrl-CS"/>
        </w:rPr>
        <w:t xml:space="preserve"> са 2 (две) водеће пумпе и 1 (једном) пилот </w:t>
      </w:r>
      <w:r w:rsidR="00263F6F">
        <w:rPr>
          <w:b/>
          <w:lang w:val="sr-Cyrl-CS"/>
        </w:rPr>
        <w:t xml:space="preserve">резервном </w:t>
      </w:r>
      <w:r>
        <w:rPr>
          <w:b/>
          <w:lang w:val="sr-Cyrl-CS"/>
        </w:rPr>
        <w:t>пумпом, две одговарајуће експанзионе посуде, фреквентним регулатором за управљање пумпама са одговарајућим(прилагодљивим) командним орманом, са инсталисањем у објекту препумпне станице наручиоца.</w:t>
      </w:r>
    </w:p>
    <w:p w:rsidR="00E7774E" w:rsidRDefault="00E7774E" w:rsidP="00E7774E">
      <w:pPr>
        <w:rPr>
          <w:bCs/>
          <w:lang w:val="sr-Cyrl-CS"/>
        </w:rPr>
      </w:pPr>
      <w:r>
        <w:rPr>
          <w:bCs/>
          <w:lang w:val="sr-Cyrl-CS"/>
        </w:rPr>
        <w:t xml:space="preserve">1. Две водеће вертикалне вишестепене центрифугалне пумпе за воду </w:t>
      </w:r>
    </w:p>
    <w:p w:rsidR="00E7774E" w:rsidRDefault="00E7774E" w:rsidP="00E7774E">
      <w:pPr>
        <w:rPr>
          <w:bCs/>
        </w:rPr>
      </w:pPr>
      <w:r>
        <w:rPr>
          <w:bCs/>
          <w:lang w:val="sr-Cyrl-CS"/>
        </w:rPr>
        <w:t xml:space="preserve"> -снага минимум </w:t>
      </w:r>
      <w:r w:rsidRPr="00263F6F">
        <w:rPr>
          <w:b/>
          <w:bCs/>
          <w:lang w:val="sr-Cyrl-CS"/>
        </w:rPr>
        <w:t>5,5 К</w:t>
      </w:r>
      <w:proofErr w:type="spellStart"/>
      <w:r w:rsidRPr="00263F6F">
        <w:rPr>
          <w:b/>
          <w:bCs/>
        </w:rPr>
        <w:t>W</w:t>
      </w:r>
      <w:r>
        <w:rPr>
          <w:bCs/>
        </w:rPr>
        <w:t>,максимум</w:t>
      </w:r>
      <w:proofErr w:type="spellEnd"/>
      <w:r>
        <w:rPr>
          <w:bCs/>
        </w:rPr>
        <w:t xml:space="preserve"> </w:t>
      </w:r>
      <w:r w:rsidRPr="00263F6F">
        <w:rPr>
          <w:b/>
          <w:bCs/>
        </w:rPr>
        <w:t>6,0</w:t>
      </w:r>
      <w:r w:rsidRPr="00133ED5">
        <w:rPr>
          <w:bCs/>
          <w:lang w:val="sr-Cyrl-CS"/>
        </w:rPr>
        <w:t xml:space="preserve"> </w:t>
      </w:r>
      <w:r>
        <w:rPr>
          <w:bCs/>
          <w:lang w:val="sr-Cyrl-CS"/>
        </w:rPr>
        <w:t>К</w:t>
      </w:r>
      <w:r>
        <w:rPr>
          <w:bCs/>
        </w:rPr>
        <w:t>W</w:t>
      </w:r>
    </w:p>
    <w:p w:rsidR="00263F6F" w:rsidRPr="00155B7C" w:rsidRDefault="00263F6F" w:rsidP="00263F6F">
      <w:pPr>
        <w:rPr>
          <w:b/>
        </w:rPr>
      </w:pPr>
      <w:r>
        <w:rPr>
          <w:bCs/>
        </w:rPr>
        <w:t>-номиналне радне тачке пумпи:</w:t>
      </w:r>
      <w:r w:rsidRPr="00263F6F">
        <w:rPr>
          <w:b/>
        </w:rPr>
        <w:t xml:space="preserve"> </w:t>
      </w:r>
      <w:r w:rsidRPr="00155B7C">
        <w:rPr>
          <w:b/>
        </w:rPr>
        <w:t>H: 40-80 (m Vs);    Q :до 6 L/s</w:t>
      </w:r>
    </w:p>
    <w:p w:rsidR="00E7774E" w:rsidRDefault="00E7774E" w:rsidP="00E7774E">
      <w:pPr>
        <w:rPr>
          <w:bCs/>
        </w:rPr>
      </w:pPr>
      <w:r>
        <w:rPr>
          <w:bCs/>
        </w:rPr>
        <w:t xml:space="preserve">2. </w:t>
      </w:r>
      <w:proofErr w:type="spellStart"/>
      <w:r>
        <w:rPr>
          <w:bCs/>
        </w:rPr>
        <w:t>Једна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пилот</w:t>
      </w:r>
      <w:proofErr w:type="spellEnd"/>
      <w:r>
        <w:rPr>
          <w:bCs/>
        </w:rPr>
        <w:t>(</w:t>
      </w:r>
      <w:proofErr w:type="spellStart"/>
      <w:proofErr w:type="gramEnd"/>
      <w:r>
        <w:rPr>
          <w:bCs/>
        </w:rPr>
        <w:t>резервна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вишестепена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центрифугална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воду</w:t>
      </w:r>
      <w:proofErr w:type="spellEnd"/>
    </w:p>
    <w:p w:rsidR="00263F6F" w:rsidRPr="00155B7C" w:rsidRDefault="00E7774E" w:rsidP="00263F6F">
      <w:pPr>
        <w:rPr>
          <w:b/>
        </w:rPr>
      </w:pPr>
      <w:r>
        <w:rPr>
          <w:bCs/>
        </w:rPr>
        <w:t>-</w:t>
      </w:r>
      <w:proofErr w:type="spellStart"/>
      <w:r>
        <w:rPr>
          <w:bCs/>
        </w:rPr>
        <w:t>снага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минимум</w:t>
      </w:r>
      <w:proofErr w:type="spellEnd"/>
      <w:r>
        <w:rPr>
          <w:bCs/>
        </w:rPr>
        <w:t xml:space="preserve"> </w:t>
      </w:r>
      <w:r w:rsidR="00263F6F" w:rsidRPr="00263F6F">
        <w:rPr>
          <w:b/>
          <w:bCs/>
          <w:lang w:val="sr-Cyrl-CS"/>
        </w:rPr>
        <w:t>5</w:t>
      </w:r>
      <w:proofErr w:type="gramStart"/>
      <w:r w:rsidR="00263F6F" w:rsidRPr="00263F6F">
        <w:rPr>
          <w:b/>
          <w:bCs/>
          <w:lang w:val="sr-Cyrl-CS"/>
        </w:rPr>
        <w:t>,5</w:t>
      </w:r>
      <w:proofErr w:type="gramEnd"/>
      <w:r w:rsidR="00263F6F" w:rsidRPr="00263F6F">
        <w:rPr>
          <w:b/>
          <w:bCs/>
          <w:lang w:val="sr-Cyrl-CS"/>
        </w:rPr>
        <w:t xml:space="preserve"> К</w:t>
      </w:r>
      <w:proofErr w:type="spellStart"/>
      <w:r w:rsidR="00263F6F" w:rsidRPr="00263F6F">
        <w:rPr>
          <w:b/>
          <w:bCs/>
        </w:rPr>
        <w:t>W</w:t>
      </w:r>
      <w:r w:rsidR="00263F6F">
        <w:rPr>
          <w:bCs/>
        </w:rPr>
        <w:t>,максимум</w:t>
      </w:r>
      <w:proofErr w:type="spellEnd"/>
      <w:r w:rsidR="00263F6F">
        <w:rPr>
          <w:bCs/>
        </w:rPr>
        <w:t xml:space="preserve"> </w:t>
      </w:r>
      <w:r w:rsidR="00263F6F" w:rsidRPr="00263F6F">
        <w:rPr>
          <w:b/>
          <w:bCs/>
        </w:rPr>
        <w:t>6,0</w:t>
      </w:r>
      <w:r w:rsidR="00263F6F" w:rsidRPr="00133ED5">
        <w:rPr>
          <w:bCs/>
          <w:lang w:val="sr-Cyrl-CS"/>
        </w:rPr>
        <w:t xml:space="preserve"> </w:t>
      </w:r>
      <w:r w:rsidR="00263F6F">
        <w:rPr>
          <w:bCs/>
          <w:lang w:val="sr-Cyrl-CS"/>
        </w:rPr>
        <w:t>К</w:t>
      </w:r>
      <w:r w:rsidR="00263F6F">
        <w:rPr>
          <w:bCs/>
        </w:rPr>
        <w:t xml:space="preserve">W </w:t>
      </w:r>
      <w:r w:rsidR="00263F6F" w:rsidRPr="00263F6F">
        <w:t>са номиналним радним  тачкама  пумпе</w:t>
      </w:r>
      <w:r w:rsidR="00263F6F" w:rsidRPr="00155B7C">
        <w:rPr>
          <w:b/>
        </w:rPr>
        <w:t xml:space="preserve"> H: 40-80 (m Vs);    Q :до 6 L/s“</w:t>
      </w:r>
    </w:p>
    <w:p w:rsidR="00E7774E" w:rsidRDefault="00E7774E" w:rsidP="00E7774E">
      <w:pPr>
        <w:rPr>
          <w:bCs/>
        </w:rPr>
      </w:pPr>
      <w:proofErr w:type="spellStart"/>
      <w:r>
        <w:rPr>
          <w:bCs/>
        </w:rPr>
        <w:t>Материјал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пумпи</w:t>
      </w:r>
      <w:proofErr w:type="spellEnd"/>
      <w:r>
        <w:rPr>
          <w:bCs/>
        </w:rPr>
        <w:t>:</w:t>
      </w:r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кућиште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пумпи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сивог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лива</w:t>
      </w:r>
      <w:proofErr w:type="spellEnd"/>
      <w:r>
        <w:rPr>
          <w:bCs/>
        </w:rPr>
        <w:t>,</w:t>
      </w:r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осовине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пумпи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нерђајућег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челика</w:t>
      </w:r>
      <w:proofErr w:type="spellEnd"/>
      <w:r>
        <w:rPr>
          <w:bCs/>
        </w:rPr>
        <w:t>,</w:t>
      </w:r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радна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кола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месинга</w:t>
      </w:r>
      <w:proofErr w:type="spellEnd"/>
      <w:r>
        <w:rPr>
          <w:bCs/>
        </w:rPr>
        <w:t xml:space="preserve"> </w:t>
      </w:r>
    </w:p>
    <w:p w:rsidR="00E7774E" w:rsidRDefault="00E7774E" w:rsidP="00E7774E">
      <w:pPr>
        <w:rPr>
          <w:bCs/>
        </w:rPr>
      </w:pPr>
      <w:r w:rsidRPr="00D705A6">
        <w:rPr>
          <w:b/>
          <w:bCs/>
        </w:rPr>
        <w:t xml:space="preserve"> </w:t>
      </w:r>
      <w:proofErr w:type="spellStart"/>
      <w:r w:rsidRPr="00D705A6">
        <w:rPr>
          <w:b/>
          <w:bCs/>
        </w:rPr>
        <w:t>Радне</w:t>
      </w:r>
      <w:proofErr w:type="spellEnd"/>
      <w:r w:rsidRPr="00D705A6">
        <w:rPr>
          <w:b/>
          <w:bCs/>
        </w:rPr>
        <w:t xml:space="preserve"> </w:t>
      </w:r>
      <w:proofErr w:type="spellStart"/>
      <w:r w:rsidRPr="00D705A6">
        <w:rPr>
          <w:b/>
          <w:bCs/>
        </w:rPr>
        <w:t>карактеристике</w:t>
      </w:r>
      <w:proofErr w:type="spellEnd"/>
      <w:r w:rsidRPr="00D705A6">
        <w:rPr>
          <w:b/>
          <w:bCs/>
        </w:rPr>
        <w:t xml:space="preserve"> </w:t>
      </w:r>
      <w:proofErr w:type="spellStart"/>
      <w:r w:rsidRPr="00D705A6">
        <w:rPr>
          <w:b/>
          <w:bCs/>
        </w:rPr>
        <w:t>пумпи</w:t>
      </w:r>
      <w:proofErr w:type="spellEnd"/>
      <w:r>
        <w:rPr>
          <w:bCs/>
        </w:rPr>
        <w:t>:</w:t>
      </w:r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питку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технолошку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абазрива</w:t>
      </w:r>
      <w:proofErr w:type="spellEnd"/>
      <w:r>
        <w:rPr>
          <w:bCs/>
        </w:rPr>
        <w:t>,</w:t>
      </w:r>
    </w:p>
    <w:p w:rsidR="00E7774E" w:rsidRDefault="00E7774E" w:rsidP="00E7774E">
      <w:pPr>
        <w:rPr>
          <w:bCs/>
        </w:rPr>
      </w:pPr>
      <w:proofErr w:type="gramStart"/>
      <w:r>
        <w:rPr>
          <w:bCs/>
        </w:rPr>
        <w:t>-</w:t>
      </w:r>
      <w:proofErr w:type="spellStart"/>
      <w:r>
        <w:rPr>
          <w:bCs/>
        </w:rPr>
        <w:t>припремљену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стандарду</w:t>
      </w:r>
      <w:proofErr w:type="spellEnd"/>
      <w:r>
        <w:rPr>
          <w:bCs/>
        </w:rPr>
        <w:t xml:space="preserve"> VDI 2035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одговарајућим</w:t>
      </w:r>
      <w:proofErr w:type="spellEnd"/>
      <w:r>
        <w:rPr>
          <w:bCs/>
        </w:rPr>
        <w:t>.</w:t>
      </w:r>
      <w:proofErr w:type="gramEnd"/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минимална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температура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</w:t>
      </w:r>
      <w:proofErr w:type="spellEnd"/>
      <w:r>
        <w:rPr>
          <w:bCs/>
        </w:rPr>
        <w:t xml:space="preserve"> (-15*C) а </w:t>
      </w:r>
      <w:proofErr w:type="spellStart"/>
      <w:r>
        <w:rPr>
          <w:bCs/>
        </w:rPr>
        <w:t>максимална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радна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температура</w:t>
      </w:r>
      <w:proofErr w:type="spellEnd"/>
      <w:r>
        <w:rPr>
          <w:bCs/>
        </w:rPr>
        <w:t xml:space="preserve"> (+80*С)</w:t>
      </w:r>
    </w:p>
    <w:p w:rsidR="00E7774E" w:rsidRPr="00FE2AD8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управљање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пумпама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фреквентних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регулатора</w:t>
      </w:r>
      <w:proofErr w:type="spellEnd"/>
    </w:p>
    <w:p w:rsidR="00E7774E" w:rsidRDefault="00E7774E" w:rsidP="00E7774E">
      <w:pPr>
        <w:rPr>
          <w:bCs/>
        </w:rPr>
      </w:pPr>
      <w:proofErr w:type="spellStart"/>
      <w:r>
        <w:rPr>
          <w:bCs/>
        </w:rPr>
        <w:t>Повезивање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цевоводом</w:t>
      </w:r>
      <w:proofErr w:type="spellEnd"/>
      <w:r>
        <w:rPr>
          <w:bCs/>
        </w:rPr>
        <w:t>:</w:t>
      </w:r>
    </w:p>
    <w:p w:rsidR="00E7774E" w:rsidRDefault="00E7774E" w:rsidP="00E7774E">
      <w:pPr>
        <w:rPr>
          <w:bCs/>
        </w:rPr>
      </w:pPr>
      <w:proofErr w:type="gramStart"/>
      <w:r>
        <w:rPr>
          <w:bCs/>
        </w:rPr>
        <w:t>-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прикључке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пумпу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улазни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потисни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2“.</w:t>
      </w:r>
      <w:proofErr w:type="gramEnd"/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поседовање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основног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постоља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систем</w:t>
      </w:r>
      <w:proofErr w:type="spellEnd"/>
      <w:r>
        <w:rPr>
          <w:bCs/>
        </w:rPr>
        <w:t>(</w:t>
      </w:r>
      <w:proofErr w:type="spellStart"/>
      <w:proofErr w:type="gramEnd"/>
      <w:r>
        <w:rPr>
          <w:bCs/>
        </w:rPr>
        <w:t>постоље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цео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систем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постављен</w:t>
      </w:r>
      <w:proofErr w:type="spellEnd"/>
      <w:r>
        <w:rPr>
          <w:bCs/>
        </w:rPr>
        <w:t>).</w:t>
      </w:r>
    </w:p>
    <w:p w:rsidR="00E7774E" w:rsidRDefault="00E7774E" w:rsidP="00E7774E">
      <w:pPr>
        <w:rPr>
          <w:bCs/>
        </w:rPr>
      </w:pPr>
      <w:r>
        <w:rPr>
          <w:bCs/>
        </w:rPr>
        <w:t>-</w:t>
      </w:r>
      <w:proofErr w:type="spellStart"/>
      <w:r>
        <w:rPr>
          <w:bCs/>
        </w:rPr>
        <w:t>Две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експанзионе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посуде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одговарајуће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запремине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прилагодљиве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јачини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пумпи</w:t>
      </w:r>
      <w:proofErr w:type="spellEnd"/>
      <w:r>
        <w:rPr>
          <w:bCs/>
        </w:rPr>
        <w:t>,</w:t>
      </w:r>
    </w:p>
    <w:p w:rsidR="00E7774E" w:rsidRPr="00D705A6" w:rsidRDefault="00E7774E" w:rsidP="00E7774E">
      <w:pPr>
        <w:rPr>
          <w:bCs/>
        </w:rPr>
      </w:pPr>
      <w:r>
        <w:rPr>
          <w:bCs/>
        </w:rPr>
        <w:t xml:space="preserve">3.Командни </w:t>
      </w:r>
      <w:proofErr w:type="spellStart"/>
      <w:r>
        <w:rPr>
          <w:bCs/>
        </w:rPr>
        <w:t>електро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орман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фреквентном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регулацијом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прилагођен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јачини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габариту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воду</w:t>
      </w:r>
      <w:proofErr w:type="spellEnd"/>
      <w:proofErr w:type="gramStart"/>
      <w:r>
        <w:rPr>
          <w:bCs/>
        </w:rPr>
        <w:t xml:space="preserve">,  </w:t>
      </w:r>
      <w:proofErr w:type="spellStart"/>
      <w:r>
        <w:rPr>
          <w:bCs/>
        </w:rPr>
        <w:t>за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аутоматску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контролу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пумпи</w:t>
      </w:r>
      <w:proofErr w:type="spellEnd"/>
      <w:r>
        <w:rPr>
          <w:bCs/>
        </w:rPr>
        <w:t>.</w:t>
      </w:r>
    </w:p>
    <w:p w:rsidR="00E7774E" w:rsidRDefault="00E7774E" w:rsidP="00E7774E">
      <w:pPr>
        <w:jc w:val="both"/>
        <w:rPr>
          <w:b/>
          <w:lang w:val="sr-Cyrl-CS"/>
        </w:rPr>
      </w:pPr>
    </w:p>
    <w:p w:rsidR="00E7774E" w:rsidRPr="005B458D" w:rsidRDefault="00E7774E" w:rsidP="00E7774E">
      <w:pPr>
        <w:jc w:val="both"/>
        <w:rPr>
          <w:lang w:val="ru-RU"/>
        </w:rPr>
      </w:pPr>
      <w:r w:rsidRPr="005B458D">
        <w:rPr>
          <w:b/>
          <w:lang w:val="ru-RU"/>
        </w:rPr>
        <w:t>НАПОМЕНА:</w:t>
      </w:r>
      <w:r w:rsidRPr="005B458D">
        <w:rPr>
          <w:lang w:val="ru-RU"/>
        </w:rPr>
        <w:t xml:space="preserve"> Наведене техничке карактеристике и технички услови представљају минималне захтеве наручиоца и елиминационог су карактера.</w:t>
      </w:r>
    </w:p>
    <w:p w:rsidR="00E7774E" w:rsidRPr="005B458D" w:rsidRDefault="00E7774E" w:rsidP="00E7774E">
      <w:pPr>
        <w:jc w:val="both"/>
        <w:rPr>
          <w:lang w:val="ru-RU"/>
        </w:rPr>
      </w:pPr>
      <w:r w:rsidRPr="005B458D">
        <w:rPr>
          <w:lang w:val="ru-RU"/>
        </w:rPr>
        <w:t>Наручилац може од понуђача захтевати да поднесе одговарајућа документа којима потврђује испуњеност техничких услова. Понуда која не испуњава све техничке услове биће одбијена као неодговарајућа.</w:t>
      </w:r>
    </w:p>
    <w:p w:rsidR="00E7774E" w:rsidRPr="005B458D" w:rsidRDefault="00E7774E" w:rsidP="00E7774E">
      <w:pPr>
        <w:rPr>
          <w:lang w:val="ru-RU"/>
        </w:rPr>
      </w:pPr>
    </w:p>
    <w:p w:rsidR="00E7774E" w:rsidRPr="00263F6F" w:rsidRDefault="00E7774E" w:rsidP="00263F6F">
      <w:pPr>
        <w:jc w:val="both"/>
        <w:rPr>
          <w:rFonts w:eastAsia="Calibri"/>
          <w:iCs/>
          <w:szCs w:val="22"/>
        </w:rPr>
      </w:pPr>
      <w:r w:rsidRPr="0073696E">
        <w:rPr>
          <w:b/>
          <w:bCs/>
          <w:spacing w:val="-1"/>
          <w:lang w:val="sr-Cyrl-CS"/>
        </w:rPr>
        <w:t>Понуђач је дужан</w:t>
      </w:r>
      <w:r w:rsidRPr="0073696E">
        <w:rPr>
          <w:bCs/>
          <w:spacing w:val="-1"/>
          <w:lang w:val="sr-Cyrl-CS"/>
        </w:rPr>
        <w:t xml:space="preserve"> д</w:t>
      </w:r>
      <w:r w:rsidRPr="005B458D">
        <w:rPr>
          <w:bCs/>
          <w:spacing w:val="-1"/>
          <w:lang w:val="ru-RU"/>
        </w:rPr>
        <w:t>а</w:t>
      </w:r>
      <w:r w:rsidRPr="0073696E">
        <w:rPr>
          <w:bCs/>
          <w:spacing w:val="-1"/>
          <w:lang w:val="sr-Cyrl-CS"/>
        </w:rPr>
        <w:t xml:space="preserve"> у оквиру понуде</w:t>
      </w:r>
      <w:r>
        <w:rPr>
          <w:bCs/>
          <w:spacing w:val="-1"/>
          <w:lang w:val="sr-Cyrl-CS"/>
        </w:rPr>
        <w:t>уз Образац 2достави</w:t>
      </w:r>
      <w:r w:rsidRPr="0073696E">
        <w:rPr>
          <w:bCs/>
          <w:lang w:val="sr-Cyrl-CS"/>
        </w:rPr>
        <w:t>к</w:t>
      </w:r>
      <w:r w:rsidRPr="005B458D">
        <w:rPr>
          <w:bCs/>
          <w:spacing w:val="-2"/>
          <w:lang w:val="ru-RU"/>
        </w:rPr>
        <w:t>а</w:t>
      </w:r>
      <w:r w:rsidRPr="005B458D">
        <w:rPr>
          <w:bCs/>
          <w:spacing w:val="5"/>
          <w:lang w:val="ru-RU"/>
        </w:rPr>
        <w:t>т</w:t>
      </w:r>
      <w:r w:rsidRPr="005B458D">
        <w:rPr>
          <w:bCs/>
          <w:spacing w:val="-1"/>
          <w:lang w:val="ru-RU"/>
        </w:rPr>
        <w:t>а</w:t>
      </w:r>
      <w:r w:rsidRPr="005B458D">
        <w:rPr>
          <w:bCs/>
          <w:spacing w:val="1"/>
          <w:lang w:val="ru-RU"/>
        </w:rPr>
        <w:t>лог-</w:t>
      </w:r>
      <w:r w:rsidRPr="005B458D">
        <w:rPr>
          <w:bCs/>
          <w:lang w:val="ru-RU"/>
        </w:rPr>
        <w:t>пр</w:t>
      </w:r>
      <w:r w:rsidRPr="005B458D">
        <w:rPr>
          <w:bCs/>
          <w:spacing w:val="1"/>
          <w:lang w:val="ru-RU"/>
        </w:rPr>
        <w:t>о</w:t>
      </w:r>
      <w:r w:rsidRPr="005B458D">
        <w:rPr>
          <w:bCs/>
          <w:lang w:val="ru-RU"/>
        </w:rPr>
        <w:t>с</w:t>
      </w:r>
      <w:r w:rsidRPr="005B458D">
        <w:rPr>
          <w:bCs/>
          <w:spacing w:val="1"/>
          <w:lang w:val="ru-RU"/>
        </w:rPr>
        <w:t>п</w:t>
      </w:r>
      <w:r w:rsidRPr="005B458D">
        <w:rPr>
          <w:bCs/>
          <w:lang w:val="ru-RU"/>
        </w:rPr>
        <w:t>е</w:t>
      </w:r>
      <w:r w:rsidRPr="005B458D">
        <w:rPr>
          <w:bCs/>
          <w:spacing w:val="-2"/>
          <w:lang w:val="ru-RU"/>
        </w:rPr>
        <w:t>к</w:t>
      </w:r>
      <w:r w:rsidRPr="005B458D">
        <w:rPr>
          <w:bCs/>
          <w:lang w:val="ru-RU"/>
        </w:rPr>
        <w:t xml:space="preserve">т </w:t>
      </w:r>
      <w:r w:rsidRPr="005B458D">
        <w:rPr>
          <w:bCs/>
          <w:spacing w:val="-2"/>
          <w:lang w:val="ru-RU"/>
        </w:rPr>
        <w:t>с</w:t>
      </w:r>
      <w:r w:rsidRPr="005B458D">
        <w:rPr>
          <w:bCs/>
          <w:lang w:val="ru-RU"/>
        </w:rPr>
        <w:t>а</w:t>
      </w:r>
      <w:r w:rsidRPr="005B458D">
        <w:rPr>
          <w:bCs/>
          <w:spacing w:val="-1"/>
          <w:lang w:val="ru-RU"/>
        </w:rPr>
        <w:t>фо</w:t>
      </w:r>
      <w:r w:rsidRPr="005B458D">
        <w:rPr>
          <w:bCs/>
          <w:spacing w:val="3"/>
          <w:lang w:val="ru-RU"/>
        </w:rPr>
        <w:t>т</w:t>
      </w:r>
      <w:r w:rsidRPr="005B458D">
        <w:rPr>
          <w:bCs/>
          <w:spacing w:val="1"/>
          <w:lang w:val="ru-RU"/>
        </w:rPr>
        <w:t>ог</w:t>
      </w:r>
      <w:r w:rsidRPr="005B458D">
        <w:rPr>
          <w:bCs/>
          <w:lang w:val="ru-RU"/>
        </w:rPr>
        <w:t>р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spacing w:val="-1"/>
          <w:lang w:val="ru-RU"/>
        </w:rPr>
        <w:t>ф</w:t>
      </w:r>
      <w:r w:rsidRPr="005B458D">
        <w:rPr>
          <w:bCs/>
          <w:lang w:val="ru-RU"/>
        </w:rPr>
        <w:t>и</w:t>
      </w:r>
      <w:r w:rsidRPr="005B458D">
        <w:rPr>
          <w:bCs/>
          <w:spacing w:val="1"/>
          <w:lang w:val="ru-RU"/>
        </w:rPr>
        <w:t>јам</w:t>
      </w:r>
      <w:r w:rsidRPr="005B458D">
        <w:rPr>
          <w:bCs/>
          <w:lang w:val="ru-RU"/>
        </w:rPr>
        <w:t>аи</w:t>
      </w:r>
      <w:r w:rsidRPr="005B458D">
        <w:rPr>
          <w:bCs/>
          <w:spacing w:val="3"/>
          <w:lang w:val="ru-RU"/>
        </w:rPr>
        <w:t>т</w:t>
      </w:r>
      <w:r w:rsidRPr="005B458D">
        <w:rPr>
          <w:bCs/>
          <w:lang w:val="ru-RU"/>
        </w:rPr>
        <w:t>е</w:t>
      </w:r>
      <w:r w:rsidRPr="005B458D">
        <w:rPr>
          <w:bCs/>
          <w:spacing w:val="-1"/>
          <w:lang w:val="ru-RU"/>
        </w:rPr>
        <w:t>х</w:t>
      </w:r>
      <w:r w:rsidRPr="005B458D">
        <w:rPr>
          <w:bCs/>
          <w:lang w:val="ru-RU"/>
        </w:rPr>
        <w:t>н</w:t>
      </w:r>
      <w:r w:rsidRPr="005B458D">
        <w:rPr>
          <w:bCs/>
          <w:spacing w:val="1"/>
          <w:lang w:val="ru-RU"/>
        </w:rPr>
        <w:t>и</w:t>
      </w:r>
      <w:r w:rsidRPr="005B458D">
        <w:rPr>
          <w:bCs/>
          <w:lang w:val="ru-RU"/>
        </w:rPr>
        <w:t>ч</w:t>
      </w:r>
      <w:r w:rsidRPr="005B458D">
        <w:rPr>
          <w:bCs/>
          <w:spacing w:val="1"/>
          <w:lang w:val="ru-RU"/>
        </w:rPr>
        <w:t>к</w:t>
      </w:r>
      <w:r w:rsidRPr="005B458D">
        <w:rPr>
          <w:bCs/>
          <w:lang w:val="ru-RU"/>
        </w:rPr>
        <w:t>им к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lang w:val="ru-RU"/>
        </w:rPr>
        <w:t>р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spacing w:val="-2"/>
          <w:lang w:val="ru-RU"/>
        </w:rPr>
        <w:t>к</w:t>
      </w:r>
      <w:r w:rsidRPr="005B458D">
        <w:rPr>
          <w:bCs/>
          <w:spacing w:val="5"/>
          <w:lang w:val="ru-RU"/>
        </w:rPr>
        <w:t>т</w:t>
      </w:r>
      <w:r w:rsidRPr="005B458D">
        <w:rPr>
          <w:bCs/>
          <w:lang w:val="ru-RU"/>
        </w:rPr>
        <w:t>ери</w:t>
      </w:r>
      <w:r w:rsidRPr="005B458D">
        <w:rPr>
          <w:bCs/>
          <w:spacing w:val="-2"/>
          <w:lang w:val="ru-RU"/>
        </w:rPr>
        <w:t>с</w:t>
      </w:r>
      <w:r w:rsidRPr="005B458D">
        <w:rPr>
          <w:bCs/>
          <w:spacing w:val="3"/>
          <w:lang w:val="ru-RU"/>
        </w:rPr>
        <w:t>т</w:t>
      </w:r>
      <w:r w:rsidRPr="005B458D">
        <w:rPr>
          <w:bCs/>
          <w:lang w:val="ru-RU"/>
        </w:rPr>
        <w:t>и</w:t>
      </w:r>
      <w:r w:rsidRPr="005B458D">
        <w:rPr>
          <w:bCs/>
          <w:spacing w:val="1"/>
          <w:lang w:val="ru-RU"/>
        </w:rPr>
        <w:t>к</w:t>
      </w:r>
      <w:r w:rsidRPr="005B458D">
        <w:rPr>
          <w:bCs/>
          <w:spacing w:val="-1"/>
          <w:lang w:val="ru-RU"/>
        </w:rPr>
        <w:t>а</w:t>
      </w:r>
      <w:r w:rsidRPr="005B458D">
        <w:rPr>
          <w:bCs/>
          <w:spacing w:val="1"/>
          <w:lang w:val="ru-RU"/>
        </w:rPr>
        <w:t>м</w:t>
      </w:r>
      <w:r w:rsidRPr="005B458D">
        <w:rPr>
          <w:bCs/>
          <w:lang w:val="ru-RU"/>
        </w:rPr>
        <w:t xml:space="preserve">а </w:t>
      </w:r>
      <w:r>
        <w:rPr>
          <w:bCs/>
          <w:lang w:val="ru-RU"/>
        </w:rPr>
        <w:t>–</w:t>
      </w:r>
      <w:r w:rsidRPr="005B458D">
        <w:rPr>
          <w:bCs/>
          <w:lang w:val="ru-RU"/>
        </w:rPr>
        <w:t>с</w:t>
      </w:r>
      <w:r w:rsidRPr="005B458D">
        <w:rPr>
          <w:bCs/>
          <w:spacing w:val="1"/>
          <w:lang w:val="ru-RU"/>
        </w:rPr>
        <w:t>п</w:t>
      </w:r>
      <w:r w:rsidRPr="005B458D">
        <w:rPr>
          <w:bCs/>
          <w:lang w:val="ru-RU"/>
        </w:rPr>
        <w:t>е</w:t>
      </w:r>
      <w:r w:rsidRPr="005B458D">
        <w:rPr>
          <w:bCs/>
          <w:spacing w:val="1"/>
          <w:lang w:val="ru-RU"/>
        </w:rPr>
        <w:t>ц</w:t>
      </w:r>
      <w:r w:rsidRPr="005B458D">
        <w:rPr>
          <w:bCs/>
          <w:spacing w:val="-2"/>
          <w:lang w:val="ru-RU"/>
        </w:rPr>
        <w:t>и</w:t>
      </w:r>
      <w:r w:rsidRPr="005B458D">
        <w:rPr>
          <w:bCs/>
          <w:spacing w:val="-1"/>
          <w:lang w:val="ru-RU"/>
        </w:rPr>
        <w:t>ф</w:t>
      </w:r>
      <w:r w:rsidRPr="005B458D">
        <w:rPr>
          <w:bCs/>
          <w:lang w:val="ru-RU"/>
        </w:rPr>
        <w:t>и</w:t>
      </w:r>
      <w:r w:rsidRPr="005B458D">
        <w:rPr>
          <w:bCs/>
          <w:spacing w:val="1"/>
          <w:lang w:val="ru-RU"/>
        </w:rPr>
        <w:t>ка</w:t>
      </w:r>
      <w:r w:rsidRPr="005B458D">
        <w:rPr>
          <w:bCs/>
          <w:lang w:val="ru-RU"/>
        </w:rPr>
        <w:t>ц</w:t>
      </w:r>
      <w:r w:rsidRPr="005B458D">
        <w:rPr>
          <w:bCs/>
          <w:spacing w:val="1"/>
          <w:lang w:val="ru-RU"/>
        </w:rPr>
        <w:t>иј</w:t>
      </w:r>
      <w:r>
        <w:rPr>
          <w:bCs/>
          <w:spacing w:val="1"/>
          <w:lang w:val="ru-RU"/>
        </w:rPr>
        <w:t xml:space="preserve">ом опреме </w:t>
      </w:r>
      <w:r w:rsidRPr="005B458D">
        <w:rPr>
          <w:bCs/>
          <w:lang w:val="ru-RU"/>
        </w:rPr>
        <w:t>к</w:t>
      </w:r>
      <w:r w:rsidRPr="005B458D">
        <w:rPr>
          <w:bCs/>
          <w:spacing w:val="-1"/>
          <w:lang w:val="ru-RU"/>
        </w:rPr>
        <w:t>о</w:t>
      </w:r>
      <w:r w:rsidRPr="005B458D">
        <w:rPr>
          <w:bCs/>
          <w:spacing w:val="1"/>
          <w:lang w:val="ru-RU"/>
        </w:rPr>
        <w:t>ј</w:t>
      </w:r>
      <w:r>
        <w:rPr>
          <w:bCs/>
          <w:lang w:val="ru-RU"/>
        </w:rPr>
        <w:t xml:space="preserve">а </w:t>
      </w:r>
      <w:r w:rsidRPr="005B458D">
        <w:rPr>
          <w:bCs/>
          <w:lang w:val="ru-RU"/>
        </w:rPr>
        <w:t>се н</w:t>
      </w:r>
      <w:r w:rsidRPr="005B458D">
        <w:rPr>
          <w:bCs/>
          <w:spacing w:val="1"/>
          <w:lang w:val="ru-RU"/>
        </w:rPr>
        <w:t>у</w:t>
      </w:r>
      <w:r w:rsidRPr="005B458D">
        <w:rPr>
          <w:bCs/>
          <w:lang w:val="ru-RU"/>
        </w:rPr>
        <w:t>ди,у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п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lang w:val="ru-RU"/>
        </w:rPr>
        <w:t>п</w:t>
      </w:r>
      <w:r w:rsidRPr="005B458D">
        <w:rPr>
          <w:bCs/>
          <w:spacing w:val="1"/>
          <w:lang w:val="ru-RU"/>
        </w:rPr>
        <w:t>и</w:t>
      </w:r>
      <w:r w:rsidRPr="005B458D">
        <w:rPr>
          <w:bCs/>
          <w:lang w:val="ru-RU"/>
        </w:rPr>
        <w:t>рн</w:t>
      </w:r>
      <w:r w:rsidRPr="005B458D">
        <w:rPr>
          <w:bCs/>
          <w:spacing w:val="-1"/>
          <w:lang w:val="ru-RU"/>
        </w:rPr>
        <w:t>о</w:t>
      </w:r>
      <w:r w:rsidRPr="005B458D">
        <w:rPr>
          <w:bCs/>
          <w:lang w:val="ru-RU"/>
        </w:rPr>
        <w:t>м</w:t>
      </w:r>
      <w:r>
        <w:rPr>
          <w:bCs/>
          <w:lang w:val="ru-RU"/>
        </w:rPr>
        <w:t xml:space="preserve"> </w:t>
      </w:r>
      <w:r w:rsidRPr="005B458D">
        <w:rPr>
          <w:bCs/>
          <w:spacing w:val="-1"/>
          <w:lang w:val="ru-RU"/>
        </w:rPr>
        <w:t>о</w:t>
      </w:r>
      <w:r w:rsidRPr="005B458D">
        <w:rPr>
          <w:bCs/>
          <w:spacing w:val="1"/>
          <w:lang w:val="ru-RU"/>
        </w:rPr>
        <w:t>бл</w:t>
      </w:r>
      <w:r w:rsidRPr="005B458D">
        <w:rPr>
          <w:bCs/>
          <w:lang w:val="ru-RU"/>
        </w:rPr>
        <w:t>и</w:t>
      </w:r>
      <w:r w:rsidRPr="005B458D">
        <w:rPr>
          <w:bCs/>
          <w:spacing w:val="1"/>
          <w:lang w:val="ru-RU"/>
        </w:rPr>
        <w:t>к</w:t>
      </w:r>
      <w:r w:rsidRPr="005B458D">
        <w:rPr>
          <w:bCs/>
          <w:lang w:val="ru-RU"/>
        </w:rPr>
        <w:t>у</w:t>
      </w:r>
      <w:r w:rsidRPr="005B458D">
        <w:rPr>
          <w:bCs/>
          <w:spacing w:val="1"/>
          <w:lang w:val="ru-RU"/>
        </w:rPr>
        <w:t>(у</w:t>
      </w:r>
      <w:r w:rsidRPr="005B458D">
        <w:rPr>
          <w:bCs/>
          <w:lang w:val="ru-RU"/>
        </w:rPr>
        <w:t>к</w:t>
      </w:r>
      <w:r w:rsidRPr="005B458D">
        <w:rPr>
          <w:bCs/>
          <w:spacing w:val="1"/>
          <w:lang w:val="ru-RU"/>
        </w:rPr>
        <w:t>ол</w:t>
      </w:r>
      <w:r w:rsidRPr="005B458D">
        <w:rPr>
          <w:bCs/>
          <w:lang w:val="ru-RU"/>
        </w:rPr>
        <w:t>и</w:t>
      </w:r>
      <w:r w:rsidRPr="005B458D">
        <w:rPr>
          <w:bCs/>
          <w:spacing w:val="-1"/>
          <w:lang w:val="ru-RU"/>
        </w:rPr>
        <w:t>к</w:t>
      </w:r>
      <w:r w:rsidRPr="005B458D">
        <w:rPr>
          <w:bCs/>
          <w:lang w:val="ru-RU"/>
        </w:rPr>
        <w:t>о</w:t>
      </w:r>
      <w:r>
        <w:rPr>
          <w:bCs/>
          <w:lang w:val="ru-RU"/>
        </w:rPr>
        <w:t xml:space="preserve"> </w:t>
      </w:r>
      <w:r w:rsidRPr="005B458D">
        <w:rPr>
          <w:bCs/>
          <w:spacing w:val="1"/>
          <w:lang w:val="ru-RU"/>
        </w:rPr>
        <w:t>ј</w:t>
      </w:r>
      <w:r w:rsidRPr="005B458D">
        <w:rPr>
          <w:bCs/>
          <w:lang w:val="ru-RU"/>
        </w:rPr>
        <w:t>е</w:t>
      </w:r>
      <w:r>
        <w:rPr>
          <w:bCs/>
          <w:lang w:val="ru-RU"/>
        </w:rPr>
        <w:t xml:space="preserve"> </w:t>
      </w:r>
      <w:r w:rsidRPr="005B458D">
        <w:rPr>
          <w:bCs/>
          <w:spacing w:val="-2"/>
          <w:lang w:val="ru-RU"/>
        </w:rPr>
        <w:t>к</w:t>
      </w:r>
      <w:r w:rsidRPr="005B458D">
        <w:rPr>
          <w:bCs/>
          <w:spacing w:val="-1"/>
          <w:lang w:val="ru-RU"/>
        </w:rPr>
        <w:t>а</w:t>
      </w:r>
      <w:r w:rsidRPr="005B458D">
        <w:rPr>
          <w:bCs/>
          <w:spacing w:val="3"/>
          <w:lang w:val="ru-RU"/>
        </w:rPr>
        <w:t>т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spacing w:val="-1"/>
          <w:lang w:val="ru-RU"/>
        </w:rPr>
        <w:t>л</w:t>
      </w:r>
      <w:r w:rsidRPr="005B458D">
        <w:rPr>
          <w:bCs/>
          <w:spacing w:val="1"/>
          <w:lang w:val="ru-RU"/>
        </w:rPr>
        <w:t>о</w:t>
      </w:r>
      <w:r w:rsidRPr="005B458D">
        <w:rPr>
          <w:bCs/>
          <w:spacing w:val="3"/>
          <w:lang w:val="ru-RU"/>
        </w:rPr>
        <w:t>г</w:t>
      </w:r>
      <w:r w:rsidRPr="005B458D">
        <w:rPr>
          <w:bCs/>
          <w:spacing w:val="1"/>
          <w:lang w:val="ru-RU"/>
        </w:rPr>
        <w:t>-</w:t>
      </w:r>
      <w:r w:rsidRPr="005B458D">
        <w:rPr>
          <w:bCs/>
          <w:lang w:val="ru-RU"/>
        </w:rPr>
        <w:t>пр</w:t>
      </w:r>
      <w:r w:rsidRPr="005B458D">
        <w:rPr>
          <w:bCs/>
          <w:spacing w:val="1"/>
          <w:lang w:val="ru-RU"/>
        </w:rPr>
        <w:t>о</w:t>
      </w:r>
      <w:r w:rsidRPr="005B458D">
        <w:rPr>
          <w:bCs/>
          <w:spacing w:val="-2"/>
          <w:lang w:val="ru-RU"/>
        </w:rPr>
        <w:t>с</w:t>
      </w:r>
      <w:r w:rsidRPr="005B458D">
        <w:rPr>
          <w:bCs/>
          <w:lang w:val="ru-RU"/>
        </w:rPr>
        <w:t>п</w:t>
      </w:r>
      <w:r w:rsidRPr="005B458D">
        <w:rPr>
          <w:bCs/>
          <w:spacing w:val="1"/>
          <w:lang w:val="ru-RU"/>
        </w:rPr>
        <w:t>е</w:t>
      </w:r>
      <w:r w:rsidRPr="005B458D">
        <w:rPr>
          <w:bCs/>
          <w:spacing w:val="-2"/>
          <w:lang w:val="ru-RU"/>
        </w:rPr>
        <w:t>к</w:t>
      </w:r>
      <w:r w:rsidRPr="005B458D">
        <w:rPr>
          <w:bCs/>
          <w:lang w:val="ru-RU"/>
        </w:rPr>
        <w:t>т на</w:t>
      </w:r>
      <w:r>
        <w:rPr>
          <w:bCs/>
          <w:lang w:val="ru-RU"/>
        </w:rPr>
        <w:t xml:space="preserve"> </w:t>
      </w:r>
      <w:r w:rsidRPr="005B458D">
        <w:rPr>
          <w:bCs/>
          <w:spacing w:val="-2"/>
          <w:lang w:val="ru-RU"/>
        </w:rPr>
        <w:t>с</w:t>
      </w:r>
      <w:r w:rsidRPr="005B458D">
        <w:rPr>
          <w:bCs/>
          <w:spacing w:val="5"/>
          <w:lang w:val="ru-RU"/>
        </w:rPr>
        <w:t>т</w:t>
      </w:r>
      <w:r w:rsidRPr="005B458D">
        <w:rPr>
          <w:bCs/>
          <w:lang w:val="ru-RU"/>
        </w:rPr>
        <w:t>р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lang w:val="ru-RU"/>
        </w:rPr>
        <w:t>н</w:t>
      </w:r>
      <w:r w:rsidRPr="005B458D">
        <w:rPr>
          <w:bCs/>
          <w:spacing w:val="1"/>
          <w:lang w:val="ru-RU"/>
        </w:rPr>
        <w:t>о</w:t>
      </w:r>
      <w:r w:rsidRPr="005B458D">
        <w:rPr>
          <w:bCs/>
          <w:lang w:val="ru-RU"/>
        </w:rPr>
        <w:t>м</w:t>
      </w:r>
      <w:r w:rsidRPr="005B458D">
        <w:rPr>
          <w:bCs/>
          <w:spacing w:val="1"/>
          <w:lang w:val="ru-RU"/>
        </w:rPr>
        <w:t xml:space="preserve"> ј</w:t>
      </w:r>
      <w:r w:rsidRPr="005B458D">
        <w:rPr>
          <w:bCs/>
          <w:lang w:val="ru-RU"/>
        </w:rPr>
        <w:t>език</w:t>
      </w:r>
      <w:r w:rsidRPr="005B458D">
        <w:rPr>
          <w:bCs/>
          <w:spacing w:val="1"/>
          <w:lang w:val="ru-RU"/>
        </w:rPr>
        <w:t>у</w:t>
      </w:r>
      <w:r w:rsidRPr="005B458D">
        <w:rPr>
          <w:bCs/>
          <w:lang w:val="ru-RU"/>
        </w:rPr>
        <w:t>,п</w:t>
      </w:r>
      <w:r w:rsidRPr="005B458D">
        <w:rPr>
          <w:bCs/>
          <w:spacing w:val="1"/>
          <w:lang w:val="ru-RU"/>
        </w:rPr>
        <w:t>о</w:t>
      </w:r>
      <w:r w:rsidRPr="005B458D">
        <w:rPr>
          <w:bCs/>
          <w:spacing w:val="-2"/>
          <w:lang w:val="ru-RU"/>
        </w:rPr>
        <w:t>н</w:t>
      </w:r>
      <w:r w:rsidRPr="005B458D">
        <w:rPr>
          <w:bCs/>
          <w:spacing w:val="-1"/>
          <w:lang w:val="ru-RU"/>
        </w:rPr>
        <w:t>у</w:t>
      </w:r>
      <w:r w:rsidRPr="005B458D">
        <w:rPr>
          <w:bCs/>
          <w:spacing w:val="1"/>
          <w:lang w:val="ru-RU"/>
        </w:rPr>
        <w:t>ђа</w:t>
      </w:r>
      <w:r w:rsidRPr="005B458D">
        <w:rPr>
          <w:bCs/>
          <w:lang w:val="ru-RU"/>
        </w:rPr>
        <w:t xml:space="preserve">ч </w:t>
      </w:r>
      <w:r w:rsidRPr="005B458D">
        <w:rPr>
          <w:bCs/>
          <w:spacing w:val="1"/>
          <w:lang w:val="ru-RU"/>
        </w:rPr>
        <w:t>ј</w:t>
      </w:r>
      <w:r w:rsidRPr="005B458D">
        <w:rPr>
          <w:bCs/>
          <w:lang w:val="ru-RU"/>
        </w:rPr>
        <w:t>е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д</w:t>
      </w:r>
      <w:r w:rsidRPr="005B458D">
        <w:rPr>
          <w:bCs/>
          <w:spacing w:val="1"/>
          <w:lang w:val="ru-RU"/>
        </w:rPr>
        <w:t>у</w:t>
      </w:r>
      <w:r w:rsidRPr="005B458D">
        <w:rPr>
          <w:bCs/>
          <w:spacing w:val="-3"/>
          <w:lang w:val="ru-RU"/>
        </w:rPr>
        <w:t>ж</w:t>
      </w:r>
      <w:r w:rsidRPr="005B458D">
        <w:rPr>
          <w:bCs/>
          <w:spacing w:val="1"/>
          <w:lang w:val="ru-RU"/>
        </w:rPr>
        <w:t>а</w:t>
      </w:r>
      <w:r w:rsidRPr="005B458D">
        <w:rPr>
          <w:bCs/>
          <w:lang w:val="ru-RU"/>
        </w:rPr>
        <w:t>н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да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при</w:t>
      </w:r>
      <w:r w:rsidRPr="005B458D">
        <w:rPr>
          <w:bCs/>
          <w:spacing w:val="1"/>
          <w:lang w:val="ru-RU"/>
        </w:rPr>
        <w:t>ло</w:t>
      </w:r>
      <w:r w:rsidRPr="005B458D">
        <w:rPr>
          <w:bCs/>
          <w:spacing w:val="-3"/>
          <w:lang w:val="ru-RU"/>
        </w:rPr>
        <w:t>ж</w:t>
      </w:r>
      <w:r w:rsidRPr="005B458D">
        <w:rPr>
          <w:bCs/>
          <w:lang w:val="ru-RU"/>
        </w:rPr>
        <w:t>и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и н</w:t>
      </w:r>
      <w:r w:rsidRPr="005B458D">
        <w:rPr>
          <w:bCs/>
          <w:spacing w:val="1"/>
          <w:lang w:val="ru-RU"/>
        </w:rPr>
        <w:t>ео</w:t>
      </w:r>
      <w:r w:rsidRPr="005B458D">
        <w:rPr>
          <w:bCs/>
          <w:lang w:val="ru-RU"/>
        </w:rPr>
        <w:t>в</w:t>
      </w:r>
      <w:r w:rsidRPr="005B458D">
        <w:rPr>
          <w:bCs/>
          <w:spacing w:val="1"/>
          <w:lang w:val="ru-RU"/>
        </w:rPr>
        <w:t>е</w:t>
      </w:r>
      <w:r w:rsidRPr="005B458D">
        <w:rPr>
          <w:bCs/>
          <w:lang w:val="ru-RU"/>
        </w:rPr>
        <w:t>рен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пре</w:t>
      </w:r>
      <w:r w:rsidRPr="005B458D">
        <w:rPr>
          <w:bCs/>
          <w:spacing w:val="1"/>
          <w:lang w:val="ru-RU"/>
        </w:rPr>
        <w:t>во</w:t>
      </w:r>
      <w:r w:rsidRPr="005B458D">
        <w:rPr>
          <w:bCs/>
          <w:lang w:val="ru-RU"/>
        </w:rPr>
        <w:t>д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и</w:t>
      </w:r>
      <w:r w:rsidRPr="005B458D">
        <w:rPr>
          <w:bCs/>
          <w:spacing w:val="-2"/>
          <w:lang w:val="ru-RU"/>
        </w:rPr>
        <w:t>с</w:t>
      </w:r>
      <w:r w:rsidRPr="005B458D">
        <w:rPr>
          <w:bCs/>
          <w:spacing w:val="5"/>
          <w:lang w:val="ru-RU"/>
        </w:rPr>
        <w:t>т</w:t>
      </w:r>
      <w:r w:rsidRPr="005B458D">
        <w:rPr>
          <w:bCs/>
          <w:lang w:val="ru-RU"/>
        </w:rPr>
        <w:t>их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на</w:t>
      </w:r>
      <w:r>
        <w:rPr>
          <w:bCs/>
          <w:lang w:val="ru-RU"/>
        </w:rPr>
        <w:t xml:space="preserve"> </w:t>
      </w:r>
      <w:r w:rsidRPr="005B458D">
        <w:rPr>
          <w:bCs/>
          <w:lang w:val="ru-RU"/>
        </w:rPr>
        <w:t>срп</w:t>
      </w:r>
      <w:r w:rsidRPr="005B458D">
        <w:rPr>
          <w:bCs/>
          <w:spacing w:val="1"/>
          <w:lang w:val="ru-RU"/>
        </w:rPr>
        <w:t>с</w:t>
      </w:r>
      <w:r w:rsidRPr="005B458D">
        <w:rPr>
          <w:bCs/>
          <w:lang w:val="ru-RU"/>
        </w:rPr>
        <w:t>ки</w:t>
      </w:r>
      <w:r>
        <w:rPr>
          <w:bCs/>
          <w:lang w:val="ru-RU"/>
        </w:rPr>
        <w:t xml:space="preserve"> </w:t>
      </w:r>
      <w:r w:rsidRPr="005B458D">
        <w:rPr>
          <w:bCs/>
          <w:spacing w:val="1"/>
          <w:lang w:val="ru-RU"/>
        </w:rPr>
        <w:t>ј</w:t>
      </w:r>
      <w:r w:rsidRPr="005B458D">
        <w:rPr>
          <w:bCs/>
          <w:lang w:val="ru-RU"/>
        </w:rPr>
        <w:t>език</w:t>
      </w:r>
      <w:r w:rsidRPr="005B458D">
        <w:rPr>
          <w:bCs/>
          <w:spacing w:val="1"/>
          <w:lang w:val="ru-RU"/>
        </w:rPr>
        <w:t>)</w:t>
      </w:r>
      <w:r>
        <w:rPr>
          <w:bCs/>
          <w:spacing w:val="1"/>
          <w:lang w:val="sr-Cyrl-CS"/>
        </w:rPr>
        <w:t xml:space="preserve">, </w:t>
      </w:r>
      <w:proofErr w:type="spellStart"/>
      <w:r w:rsidRPr="00B3069F">
        <w:t>каталог</w:t>
      </w:r>
      <w:proofErr w:type="spellEnd"/>
      <w:r>
        <w:t xml:space="preserve"> </w:t>
      </w:r>
      <w:proofErr w:type="spellStart"/>
      <w:r w:rsidRPr="00B3069F">
        <w:t>резервних</w:t>
      </w:r>
      <w:proofErr w:type="spellEnd"/>
      <w:r>
        <w:t xml:space="preserve"> </w:t>
      </w:r>
      <w:proofErr w:type="spellStart"/>
      <w:r w:rsidRPr="00B3069F">
        <w:t>делова</w:t>
      </w:r>
      <w:proofErr w:type="spellEnd"/>
      <w:r>
        <w:t>.</w:t>
      </w:r>
    </w:p>
    <w:p w:rsidR="00E7774E" w:rsidRDefault="00E7774E" w:rsidP="00E7774E">
      <w:pPr>
        <w:rPr>
          <w:lang w:val="sr-Cyrl-CS"/>
        </w:rPr>
      </w:pPr>
      <w:r w:rsidRPr="005B458D">
        <w:rPr>
          <w:lang w:val="ru-RU"/>
        </w:rPr>
        <w:t>У _____________,_______ 20</w:t>
      </w:r>
      <w:r>
        <w:rPr>
          <w:lang w:val="sr-Cyrl-CS"/>
        </w:rPr>
        <w:t>19</w:t>
      </w:r>
      <w:r w:rsidRPr="005B458D">
        <w:rPr>
          <w:lang w:val="ru-RU"/>
        </w:rPr>
        <w:t xml:space="preserve">. </w:t>
      </w:r>
      <w:r>
        <w:rPr>
          <w:lang w:val="sr-Cyrl-CS"/>
        </w:rPr>
        <w:t>г</w:t>
      </w:r>
      <w:r w:rsidRPr="005B458D">
        <w:rPr>
          <w:lang w:val="ru-RU"/>
        </w:rPr>
        <w:t>одине</w:t>
      </w:r>
    </w:p>
    <w:p w:rsidR="00E7774E" w:rsidRDefault="00E7774E" w:rsidP="00E7774E">
      <w:pPr>
        <w:rPr>
          <w:lang w:val="sr-Cyrl-CS"/>
        </w:rPr>
      </w:pP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  <w:t xml:space="preserve">  Потпис овлашћеног лица</w:t>
      </w:r>
    </w:p>
    <w:p w:rsidR="00E7774E" w:rsidRDefault="00E7774E" w:rsidP="00E7774E">
      <w:pPr>
        <w:rPr>
          <w:lang w:val="sr-Cyrl-CS"/>
        </w:rPr>
      </w:pPr>
    </w:p>
    <w:p w:rsidR="00E7774E" w:rsidRPr="00DF7182" w:rsidRDefault="00E7774E" w:rsidP="00E7774E">
      <w:pPr>
        <w:rPr>
          <w:lang w:val="ru-RU"/>
        </w:rPr>
      </w:pP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</w:r>
      <w:r w:rsidRPr="005B458D">
        <w:rPr>
          <w:lang w:val="ru-RU"/>
        </w:rPr>
        <w:tab/>
        <w:t>М.П                _______________________</w:t>
      </w:r>
    </w:p>
    <w:p w:rsidR="00E7774E" w:rsidRDefault="00E7774E" w:rsidP="001B28BF"/>
    <w:p w:rsidR="00263F6F" w:rsidRDefault="00263F6F" w:rsidP="00263F6F"/>
    <w:p w:rsidR="00263F6F" w:rsidRPr="004D21B9" w:rsidRDefault="00263F6F" w:rsidP="00263F6F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63F6F" w:rsidRPr="00263F6F" w:rsidRDefault="00263F6F" w:rsidP="00263F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допуне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266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B226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Страна4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63F6F" w:rsidRPr="00263F6F" w:rsidRDefault="00263F6F" w:rsidP="00263F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589D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Комунално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стамбено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предузеће</w:t>
      </w:r>
      <w:proofErr w:type="spell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„СТАН</w:t>
      </w:r>
      <w:proofErr w:type="gramStart"/>
      <w:r w:rsidRPr="00AA589D">
        <w:rPr>
          <w:rFonts w:ascii="Times New Roman" w:hAnsi="Times New Roman" w:cs="Times New Roman"/>
          <w:sz w:val="24"/>
          <w:szCs w:val="24"/>
          <w:u w:val="single"/>
        </w:rPr>
        <w:t>“ ЈП</w:t>
      </w:r>
      <w:proofErr w:type="gramEnd"/>
      <w:r w:rsidRPr="00AA58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589D">
        <w:rPr>
          <w:rFonts w:ascii="Times New Roman" w:hAnsi="Times New Roman" w:cs="Times New Roman"/>
          <w:sz w:val="24"/>
          <w:szCs w:val="24"/>
          <w:u w:val="single"/>
        </w:rPr>
        <w:t>Дес</w:t>
      </w:r>
      <w:r>
        <w:rPr>
          <w:rFonts w:ascii="Times New Roman" w:hAnsi="Times New Roman" w:cs="Times New Roman"/>
          <w:sz w:val="24"/>
          <w:szCs w:val="24"/>
          <w:u w:val="single"/>
        </w:rPr>
        <w:t>потовац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набавка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ред.бр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 06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AA589D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:rsidR="00E7774E" w:rsidRDefault="00E7774E" w:rsidP="001B28BF"/>
    <w:p w:rsidR="00E7774E" w:rsidRDefault="00E7774E" w:rsidP="001B28BF"/>
    <w:p w:rsidR="00E7774E" w:rsidRPr="00E7774E" w:rsidRDefault="00E7774E" w:rsidP="001B28BF"/>
    <w:p w:rsidR="001B28BF" w:rsidRPr="001B28BF" w:rsidRDefault="00AE4F93">
      <w:r>
        <w:t xml:space="preserve"> 7</w:t>
      </w:r>
      <w:r w:rsidR="001D0297">
        <w:t xml:space="preserve">.У </w:t>
      </w:r>
      <w:proofErr w:type="spellStart"/>
      <w:r w:rsidR="001D0297">
        <w:t>осталом</w:t>
      </w:r>
      <w:proofErr w:type="spellEnd"/>
      <w:r w:rsidR="001D0297">
        <w:t xml:space="preserve"> </w:t>
      </w:r>
      <w:proofErr w:type="spellStart"/>
      <w:r w:rsidR="001D0297">
        <w:t>делу</w:t>
      </w:r>
      <w:proofErr w:type="spellEnd"/>
      <w:r w:rsidR="001D0297">
        <w:t xml:space="preserve"> </w:t>
      </w:r>
      <w:proofErr w:type="spellStart"/>
      <w:r w:rsidR="001D0297">
        <w:t>основни</w:t>
      </w:r>
      <w:proofErr w:type="spellEnd"/>
      <w:r w:rsidR="001D0297">
        <w:t xml:space="preserve"> </w:t>
      </w:r>
      <w:proofErr w:type="spellStart"/>
      <w:r w:rsidR="001D0297">
        <w:t>тек</w:t>
      </w:r>
      <w:r>
        <w:t>ст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23</w:t>
      </w:r>
      <w:r w:rsidR="001D0297">
        <w:t xml:space="preserve">.05.2019  </w:t>
      </w:r>
      <w:proofErr w:type="spellStart"/>
      <w:r w:rsidR="001D0297">
        <w:t>године</w:t>
      </w:r>
      <w:proofErr w:type="spellEnd"/>
      <w:r w:rsidR="001D0297"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УЈН 28 </w:t>
      </w:r>
      <w:r w:rsidR="001D0297">
        <w:t xml:space="preserve">.05.2019  </w:t>
      </w:r>
      <w:proofErr w:type="spellStart"/>
      <w:r w:rsidR="001D0297">
        <w:t>године</w:t>
      </w:r>
      <w:proofErr w:type="spellEnd"/>
      <w:r w:rsidR="001D0297">
        <w:t xml:space="preserve"> </w:t>
      </w:r>
      <w:proofErr w:type="spellStart"/>
      <w:r w:rsidR="001D0297">
        <w:t>остаје</w:t>
      </w:r>
      <w:proofErr w:type="spellEnd"/>
      <w:r w:rsidR="001D0297">
        <w:t xml:space="preserve"> </w:t>
      </w:r>
      <w:proofErr w:type="spellStart"/>
      <w:r w:rsidR="001D0297">
        <w:t>непромењен</w:t>
      </w:r>
      <w:proofErr w:type="spellEnd"/>
      <w:r w:rsidR="001D0297">
        <w:t>.</w:t>
      </w:r>
    </w:p>
    <w:p w:rsidR="000B6761" w:rsidRPr="006F3420" w:rsidRDefault="000B6761" w:rsidP="007C21FE">
      <w:pPr>
        <w:jc w:val="both"/>
      </w:pPr>
    </w:p>
    <w:p w:rsidR="00F16243" w:rsidRPr="007C21FE" w:rsidRDefault="00F16243" w:rsidP="00365B1C">
      <w:pPr>
        <w:jc w:val="both"/>
      </w:pPr>
    </w:p>
    <w:p w:rsidR="00F16243" w:rsidRDefault="00F16243" w:rsidP="00365B1C">
      <w:pPr>
        <w:jc w:val="both"/>
      </w:pPr>
    </w:p>
    <w:p w:rsidR="006F3420" w:rsidRDefault="006F3420" w:rsidP="00365B1C">
      <w:pPr>
        <w:jc w:val="both"/>
      </w:pPr>
    </w:p>
    <w:p w:rsidR="006F3420" w:rsidRDefault="006F3420" w:rsidP="00365B1C">
      <w:pPr>
        <w:jc w:val="both"/>
      </w:pPr>
    </w:p>
    <w:p w:rsidR="006F3420" w:rsidRDefault="006F3420" w:rsidP="00365B1C">
      <w:pPr>
        <w:jc w:val="both"/>
      </w:pPr>
    </w:p>
    <w:p w:rsidR="006F3420" w:rsidRDefault="006F3420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Default="00AE4F93" w:rsidP="00365B1C">
      <w:pPr>
        <w:jc w:val="both"/>
      </w:pPr>
    </w:p>
    <w:p w:rsidR="00AE4F93" w:rsidRPr="00AE4F93" w:rsidRDefault="00AE4F93" w:rsidP="00365B1C">
      <w:pPr>
        <w:jc w:val="both"/>
      </w:pPr>
    </w:p>
    <w:p w:rsidR="006F3420" w:rsidRPr="006F3420" w:rsidRDefault="006F3420" w:rsidP="00365B1C">
      <w:pPr>
        <w:jc w:val="both"/>
      </w:pPr>
    </w:p>
    <w:p w:rsidR="00F16243" w:rsidRDefault="00F16243" w:rsidP="00365B1C">
      <w:pPr>
        <w:jc w:val="both"/>
      </w:pPr>
      <w:r>
        <w:t>___________________________________________________________________________</w:t>
      </w:r>
    </w:p>
    <w:p w:rsidR="00454FEE" w:rsidRPr="00AE4F93" w:rsidRDefault="006F3420" w:rsidP="00454FEE">
      <w:pPr>
        <w:jc w:val="both"/>
      </w:pPr>
      <w:proofErr w:type="spellStart"/>
      <w:r>
        <w:t>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 w:rsidR="00F16243">
        <w:t xml:space="preserve"> </w:t>
      </w:r>
      <w:proofErr w:type="spellStart"/>
      <w:r w:rsidR="00F16243">
        <w:t>конкурсне</w:t>
      </w:r>
      <w:proofErr w:type="spellEnd"/>
      <w:r w:rsidR="00F16243">
        <w:t xml:space="preserve"> </w:t>
      </w:r>
      <w:proofErr w:type="spellStart"/>
      <w:r w:rsidR="00F16243">
        <w:t>документације</w:t>
      </w:r>
      <w:proofErr w:type="spellEnd"/>
      <w:r w:rsidR="00F16243">
        <w:t xml:space="preserve">                           </w:t>
      </w:r>
      <w:r w:rsidR="00AE4F93">
        <w:t xml:space="preserve">                        </w:t>
      </w:r>
      <w:proofErr w:type="spellStart"/>
      <w:r w:rsidR="00AE4F93">
        <w:t>страна</w:t>
      </w:r>
      <w:proofErr w:type="spellEnd"/>
      <w:r w:rsidR="00AE4F93">
        <w:t xml:space="preserve"> 5</w:t>
      </w:r>
      <w:r w:rsidR="00395EA7">
        <w:t xml:space="preserve"> - </w:t>
      </w:r>
      <w:r w:rsidR="00AE4F93">
        <w:t>5</w:t>
      </w:r>
    </w:p>
    <w:sectPr w:rsidR="00454FEE" w:rsidRPr="00AE4F93" w:rsidSect="002D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03D6A"/>
    <w:multiLevelType w:val="hybridMultilevel"/>
    <w:tmpl w:val="8882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1F8"/>
    <w:rsid w:val="00064498"/>
    <w:rsid w:val="000B6761"/>
    <w:rsid w:val="000C3516"/>
    <w:rsid w:val="001322E5"/>
    <w:rsid w:val="00155B7C"/>
    <w:rsid w:val="001B28BF"/>
    <w:rsid w:val="001C18C5"/>
    <w:rsid w:val="001D0297"/>
    <w:rsid w:val="00215207"/>
    <w:rsid w:val="00260C22"/>
    <w:rsid w:val="00263F6F"/>
    <w:rsid w:val="002D34C9"/>
    <w:rsid w:val="002E1242"/>
    <w:rsid w:val="00306FB9"/>
    <w:rsid w:val="00365B1C"/>
    <w:rsid w:val="00381849"/>
    <w:rsid w:val="00395EA7"/>
    <w:rsid w:val="003B2266"/>
    <w:rsid w:val="003D197F"/>
    <w:rsid w:val="00454FEE"/>
    <w:rsid w:val="00582992"/>
    <w:rsid w:val="005F7553"/>
    <w:rsid w:val="00601E9E"/>
    <w:rsid w:val="00602D7A"/>
    <w:rsid w:val="006D3898"/>
    <w:rsid w:val="006E3D57"/>
    <w:rsid w:val="006E7D62"/>
    <w:rsid w:val="006F3420"/>
    <w:rsid w:val="00704875"/>
    <w:rsid w:val="00756BFF"/>
    <w:rsid w:val="00765D58"/>
    <w:rsid w:val="00781161"/>
    <w:rsid w:val="00794CEB"/>
    <w:rsid w:val="007C21FE"/>
    <w:rsid w:val="00804257"/>
    <w:rsid w:val="00822FF6"/>
    <w:rsid w:val="00881B6B"/>
    <w:rsid w:val="00897A12"/>
    <w:rsid w:val="008C672C"/>
    <w:rsid w:val="008D5B38"/>
    <w:rsid w:val="008E17A5"/>
    <w:rsid w:val="008F204B"/>
    <w:rsid w:val="00937FDC"/>
    <w:rsid w:val="009831BC"/>
    <w:rsid w:val="009905CD"/>
    <w:rsid w:val="009D2512"/>
    <w:rsid w:val="009D35D2"/>
    <w:rsid w:val="00AA589D"/>
    <w:rsid w:val="00AE4F93"/>
    <w:rsid w:val="00AF5091"/>
    <w:rsid w:val="00B22085"/>
    <w:rsid w:val="00B2268E"/>
    <w:rsid w:val="00BA5D2B"/>
    <w:rsid w:val="00C46DEE"/>
    <w:rsid w:val="00C747A8"/>
    <w:rsid w:val="00C77BEE"/>
    <w:rsid w:val="00CC3CE4"/>
    <w:rsid w:val="00CC51F8"/>
    <w:rsid w:val="00CF0942"/>
    <w:rsid w:val="00D736FC"/>
    <w:rsid w:val="00D75DF6"/>
    <w:rsid w:val="00D93D7B"/>
    <w:rsid w:val="00DA69D4"/>
    <w:rsid w:val="00E13A9B"/>
    <w:rsid w:val="00E14873"/>
    <w:rsid w:val="00E63121"/>
    <w:rsid w:val="00E7774E"/>
    <w:rsid w:val="00EB6B6D"/>
    <w:rsid w:val="00EE077D"/>
    <w:rsid w:val="00F16243"/>
    <w:rsid w:val="00F5716D"/>
    <w:rsid w:val="00F92286"/>
    <w:rsid w:val="00FC6F76"/>
    <w:rsid w:val="00FF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4875"/>
    <w:pPr>
      <w:tabs>
        <w:tab w:val="right" w:pos="9360"/>
      </w:tabs>
      <w:jc w:val="center"/>
    </w:pPr>
    <w:rPr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rsid w:val="00704875"/>
    <w:rPr>
      <w:b/>
      <w:bCs/>
      <w:sz w:val="32"/>
      <w:szCs w:val="24"/>
      <w:lang w:val="sr-Cyrl-CS"/>
    </w:rPr>
  </w:style>
  <w:style w:type="paragraph" w:styleId="NoSpacing">
    <w:name w:val="No Spacing"/>
    <w:uiPriority w:val="1"/>
    <w:qFormat/>
    <w:rsid w:val="00CC51F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15">
    <w:name w:val="Style15"/>
    <w:basedOn w:val="Normal"/>
    <w:rsid w:val="00E7774E"/>
    <w:pPr>
      <w:widowControl w:val="0"/>
      <w:autoSpaceDE w:val="0"/>
      <w:autoSpaceDN w:val="0"/>
      <w:adjustRightInd w:val="0"/>
      <w:spacing w:line="295" w:lineRule="exact"/>
      <w:jc w:val="both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D140A-8774-442C-A35B-644B9D9C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KSP STAN</cp:lastModifiedBy>
  <cp:revision>16</cp:revision>
  <cp:lastPrinted>2019-06-03T10:46:00Z</cp:lastPrinted>
  <dcterms:created xsi:type="dcterms:W3CDTF">2019-05-29T09:10:00Z</dcterms:created>
  <dcterms:modified xsi:type="dcterms:W3CDTF">2019-06-03T11:02:00Z</dcterms:modified>
</cp:coreProperties>
</file>